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1280"/>
        <w:jc w:val="center"/>
      </w:pPr>
      <w:r>
        <w:t>BAQA Infection Control</w:t>
        <w:br/>
        <w:t>Workbook</w:t>
      </w:r>
    </w:p>
    <w:p>
      <w:pPr>
        <w:jc w:val="center"/>
      </w:pPr>
      <w:r>
        <w:rPr>
          <w:b/>
          <w:color w:val="A87820"/>
          <w:sz w:val="30"/>
        </w:rPr>
        <w:t>Practical checks for safer body art studios</w:t>
      </w:r>
    </w:p>
    <w:p>
      <w:pPr>
        <w:spacing w:before="520"/>
        <w:jc w:val="center"/>
      </w:pPr>
      <w:r>
        <w:rPr>
          <w:color w:val="625B54"/>
          <w:sz w:val="20"/>
        </w:rPr>
        <w:t>BAQA Infection Control for Body Art Professionals</w:t>
        <w:br/>
        <w:t>Version 1.0  |  September 2026</w:t>
      </w:r>
    </w:p>
    <w:p/>
    <w:p>
      <w:pPr>
        <w:spacing w:before="100" w:after="120"/>
        <w:ind w:left="115" w:right="115"/>
        <w:shd w:fill="FAF7F1"/>
      </w:pPr>
      <w:r>
        <w:rPr>
          <w:color w:val="625B54"/>
          <w:sz w:val="17"/>
        </w:rPr>
        <w:t>Important: This workbook supports practical learning. It is not medical advice, a government licence, a premises approval or proof that every local rule has been met. Follow current local requirements and all product and equipment instructions.</w:t>
      </w:r>
    </w:p>
    <w:p>
      <w:r>
        <w:br w:type="page"/>
      </w:r>
    </w:p>
    <w:p>
      <w:pPr>
        <w:pStyle w:val="Heading1"/>
        <w:keepNext/>
        <w:spacing w:before="200" w:after="80"/>
        <w:ind w:left="0" w:right="0" w:firstLine="0"/>
        <w:jc w:val="left"/>
      </w:pPr>
      <w:r>
        <w:t>How to Use This Workbook</w:t>
      </w:r>
    </w:p>
    <w:p>
      <w:r>
        <w:t>Complete each worksheet with the matching online lesson. Use your real studio process, but keep client names, contact details and private health information in your secure studio system, not in this learning copy.</w:t>
      </w:r>
    </w:p>
    <w:p>
      <w:pPr>
        <w:pStyle w:val="ListBullet"/>
      </w:pPr>
      <w:r>
        <w:t>Studio managers: name the person responsible for each task and check that the same safe process is followed across the team.</w:t>
      </w:r>
    </w:p>
    <w:p>
      <w:pPr>
        <w:pStyle w:val="ListBullet"/>
      </w:pPr>
      <w:r>
        <w:t>Sole artists: set time aside to check your own work and record who can give you qualified help when needed.</w:t>
      </w:r>
    </w:p>
    <w:p>
      <w:pPr>
        <w:pStyle w:val="ListBullet"/>
      </w:pPr>
      <w:r>
        <w:t>Use current product labels, equipment instructions and official local requirements. Do not rely on memory or a form copied from another country.</w:t>
      </w:r>
    </w:p>
    <w:p>
      <w:pPr>
        <w:pStyle w:val="ListBullet"/>
      </w:pPr>
      <w:r>
        <w:t>When you find a problem, control the immediate risk, fix the cause and keep proof that the change works.</w:t>
      </w:r>
    </w:p>
    <w:p>
      <w:pPr>
        <w:pStyle w:val="Heading2"/>
        <w:keepNext/>
        <w:spacing w:before="140" w:after="80"/>
        <w:ind w:left="0" w:right="0" w:firstLine="0"/>
        <w:jc w:val="left"/>
      </w:pPr>
      <w:r>
        <w:t>Learner details</w:t>
      </w:r>
    </w:p>
    <w:tbl>
      <w:tblPr>
        <w:tblStyle w:val="TableGrid"/>
        <w:tblW w:type="auto" w:w="0"/>
        <w:tblLayout w:type="fixed"/>
        <w:tblLook w:firstColumn="1" w:firstRow="1" w:lastColumn="0" w:lastRow="0" w:noHBand="0" w:noVBand="1" w:val="04A0"/>
      </w:tblPr>
      <w:tblGrid>
        <w:gridCol w:w="5227"/>
        <w:gridCol w:w="5227"/>
      </w:tblGrid>
      <w:tr>
        <w:trPr>
          <w:tblHeader w:val="true"/>
          <w:cantSplit/>
        </w:trPr>
        <w:tc>
          <w:tcPr>
            <w:tcW w:type="dxa" w:w="3528"/>
            <w:vAlign w:val="top"/>
            <w:tcMar>
              <w:top w:w="75" w:type="dxa"/>
              <w:start w:w="95" w:type="dxa"/>
              <w:bottom w:w="75" w:type="dxa"/>
              <w:end w:w="95" w:type="dxa"/>
            </w:tcMar>
            <w:shd w:fill="E9DDC6"/>
          </w:tcPr>
          <w:p>
            <w:pPr>
              <w:spacing w:after="40"/>
            </w:pPr>
            <w:r>
              <w:rPr>
                <w:b/>
                <w:color w:val="302C28"/>
                <w:sz w:val="16"/>
              </w:rPr>
            </w:r>
            <w:r>
              <w:rPr>
                <w:b/>
                <w:color w:val="302C28"/>
                <w:sz w:val="16"/>
              </w:rPr>
              <w:t>Learner name</w:t>
            </w:r>
          </w:p>
        </w:tc>
        <w:tc>
          <w:tcPr>
            <w:tcW w:type="dxa" w:w="6552"/>
            <w:vAlign w:val="top"/>
            <w:tcMar>
              <w:top w:w="75" w:type="dxa"/>
              <w:start w:w="95" w:type="dxa"/>
              <w:bottom w:w="75" w:type="dxa"/>
              <w:end w:w="95" w:type="dxa"/>
            </w:tcMar>
            <w:shd w:fill="E9DDC6"/>
          </w:tcPr>
          <w:p>
            <w:pPr>
              <w:spacing w:after="40"/>
            </w:pPr>
          </w:p>
        </w:tc>
      </w:tr>
      <w:tr>
        <w:trPr>
          <w:cantSplit/>
        </w:trPr>
        <w:tc>
          <w:tcPr>
            <w:tcW w:type="dxa" w:w="3528"/>
            <w:vAlign w:val="top"/>
            <w:tcMar>
              <w:top w:w="75" w:type="dxa"/>
              <w:start w:w="95" w:type="dxa"/>
              <w:bottom w:w="75" w:type="dxa"/>
              <w:end w:w="95" w:type="dxa"/>
            </w:tcMar>
          </w:tcPr>
          <w:p>
            <w:pPr>
              <w:spacing w:after="40"/>
            </w:pPr>
            <w:r>
              <w:rPr>
                <w:color w:val="302C28"/>
                <w:sz w:val="16"/>
              </w:rPr>
            </w:r>
            <w:r>
              <w:rPr>
                <w:b/>
                <w:color w:val="302C28"/>
                <w:sz w:val="16"/>
              </w:rPr>
              <w:t>Role</w:t>
            </w:r>
          </w:p>
        </w:tc>
        <w:tc>
          <w:tcPr>
            <w:tcW w:type="dxa" w:w="6552"/>
            <w:vAlign w:val="top"/>
            <w:tcMar>
              <w:top w:w="75" w:type="dxa"/>
              <w:start w:w="95" w:type="dxa"/>
              <w:bottom w:w="75" w:type="dxa"/>
              <w:end w:w="95" w:type="dxa"/>
            </w:tcMar>
          </w:tcPr>
          <w:p>
            <w:pPr>
              <w:spacing w:after="40"/>
            </w:pPr>
          </w:p>
        </w:tc>
      </w:tr>
      <w:tr>
        <w:trPr>
          <w:cantSplit/>
        </w:trPr>
        <w:tc>
          <w:tcPr>
            <w:tcW w:type="dxa" w:w="3528"/>
            <w:vAlign w:val="top"/>
            <w:tcMar>
              <w:top w:w="75" w:type="dxa"/>
              <w:start w:w="95" w:type="dxa"/>
              <w:bottom w:w="75" w:type="dxa"/>
              <w:end w:w="95" w:type="dxa"/>
            </w:tcMar>
          </w:tcPr>
          <w:p>
            <w:pPr>
              <w:spacing w:after="40"/>
            </w:pPr>
            <w:r>
              <w:rPr>
                <w:color w:val="302C28"/>
                <w:sz w:val="16"/>
              </w:rPr>
            </w:r>
            <w:r>
              <w:rPr>
                <w:b/>
                <w:color w:val="302C28"/>
                <w:sz w:val="16"/>
              </w:rPr>
              <w:t>Studio or business</w:t>
            </w:r>
          </w:p>
        </w:tc>
        <w:tc>
          <w:tcPr>
            <w:tcW w:type="dxa" w:w="6552"/>
            <w:vAlign w:val="top"/>
            <w:tcMar>
              <w:top w:w="75" w:type="dxa"/>
              <w:start w:w="95" w:type="dxa"/>
              <w:bottom w:w="75" w:type="dxa"/>
              <w:end w:w="95" w:type="dxa"/>
            </w:tcMar>
          </w:tcPr>
          <w:p>
            <w:pPr>
              <w:spacing w:after="40"/>
            </w:pPr>
          </w:p>
        </w:tc>
      </w:tr>
      <w:tr>
        <w:trPr>
          <w:cantSplit/>
        </w:trPr>
        <w:tc>
          <w:tcPr>
            <w:tcW w:type="dxa" w:w="3528"/>
            <w:vAlign w:val="top"/>
            <w:tcMar>
              <w:top w:w="75" w:type="dxa"/>
              <w:start w:w="95" w:type="dxa"/>
              <w:bottom w:w="75" w:type="dxa"/>
              <w:end w:w="95" w:type="dxa"/>
            </w:tcMar>
          </w:tcPr>
          <w:p>
            <w:pPr>
              <w:spacing w:after="40"/>
            </w:pPr>
            <w:r>
              <w:rPr>
                <w:color w:val="302C28"/>
                <w:sz w:val="16"/>
              </w:rPr>
            </w:r>
            <w:r>
              <w:rPr>
                <w:b/>
                <w:color w:val="302C28"/>
                <w:sz w:val="16"/>
              </w:rPr>
              <w:t>Body art disciplines</w:t>
            </w:r>
          </w:p>
        </w:tc>
        <w:tc>
          <w:tcPr>
            <w:tcW w:type="dxa" w:w="6552"/>
            <w:vAlign w:val="top"/>
            <w:tcMar>
              <w:top w:w="75" w:type="dxa"/>
              <w:start w:w="95" w:type="dxa"/>
              <w:bottom w:w="75" w:type="dxa"/>
              <w:end w:w="95" w:type="dxa"/>
            </w:tcMar>
          </w:tcPr>
          <w:p>
            <w:pPr>
              <w:spacing w:after="40"/>
            </w:pPr>
          </w:p>
        </w:tc>
      </w:tr>
      <w:tr>
        <w:trPr>
          <w:cantSplit/>
        </w:trPr>
        <w:tc>
          <w:tcPr>
            <w:tcW w:type="dxa" w:w="3528"/>
            <w:vAlign w:val="top"/>
            <w:tcMar>
              <w:top w:w="75" w:type="dxa"/>
              <w:start w:w="95" w:type="dxa"/>
              <w:bottom w:w="75" w:type="dxa"/>
              <w:end w:w="95" w:type="dxa"/>
            </w:tcMar>
          </w:tcPr>
          <w:p>
            <w:pPr>
              <w:spacing w:after="40"/>
            </w:pPr>
            <w:r>
              <w:rPr>
                <w:color w:val="302C28"/>
                <w:sz w:val="16"/>
              </w:rPr>
            </w:r>
            <w:r>
              <w:rPr>
                <w:b/>
                <w:color w:val="302C28"/>
                <w:sz w:val="16"/>
              </w:rPr>
              <w:t>Country state or province and local area</w:t>
            </w:r>
          </w:p>
        </w:tc>
        <w:tc>
          <w:tcPr>
            <w:tcW w:type="dxa" w:w="6552"/>
            <w:vAlign w:val="top"/>
            <w:tcMar>
              <w:top w:w="75" w:type="dxa"/>
              <w:start w:w="95" w:type="dxa"/>
              <w:bottom w:w="75" w:type="dxa"/>
              <w:end w:w="95" w:type="dxa"/>
            </w:tcMar>
          </w:tcPr>
          <w:p>
            <w:pPr>
              <w:spacing w:after="40"/>
            </w:pPr>
          </w:p>
        </w:tc>
      </w:tr>
    </w:tbl>
    <w:p>
      <w:pPr>
        <w:pStyle w:val="Heading2"/>
        <w:keepNext/>
        <w:spacing w:before="140" w:after="80"/>
        <w:ind w:left="0" w:right="0" w:firstLine="0"/>
        <w:jc w:val="left"/>
      </w:pPr>
      <w:r>
        <w:t>Emergency and specialist contacts</w:t>
      </w:r>
    </w:p>
    <w:tbl>
      <w:tblPr>
        <w:tblStyle w:val="TableGrid"/>
        <w:tblW w:type="auto" w:w="0"/>
        <w:tblLayout w:type="fixed"/>
        <w:tblLook w:firstColumn="1" w:firstRow="1" w:lastColumn="0" w:lastRow="0" w:noHBand="0" w:noVBand="1" w:val="04A0"/>
      </w:tblPr>
      <w:tblGrid>
        <w:gridCol w:w="3485"/>
        <w:gridCol w:w="3485"/>
        <w:gridCol w:w="3485"/>
      </w:tblGrid>
      <w:tr>
        <w:trPr>
          <w:tblHeader w:val="true"/>
          <w:cantSplit/>
        </w:trPr>
        <w:tc>
          <w:tcPr>
            <w:tcW w:type="dxa" w:w="2376"/>
            <w:vAlign w:val="top"/>
            <w:tcMar>
              <w:top w:w="75" w:type="dxa"/>
              <w:start w:w="95" w:type="dxa"/>
              <w:bottom w:w="75" w:type="dxa"/>
              <w:end w:w="95" w:type="dxa"/>
            </w:tcMar>
            <w:shd w:fill="E9DDC6"/>
          </w:tcPr>
          <w:p>
            <w:pPr>
              <w:spacing w:after="40"/>
            </w:pPr>
            <w:r>
              <w:rPr>
                <w:b/>
                <w:color w:val="302C28"/>
                <w:sz w:val="16"/>
              </w:rPr>
            </w:r>
            <w:r>
              <w:rPr>
                <w:b/>
                <w:color w:val="302C28"/>
                <w:sz w:val="16"/>
              </w:rPr>
              <w:t>Purpose</w:t>
            </w:r>
          </w:p>
        </w:tc>
        <w:tc>
          <w:tcPr>
            <w:tcW w:type="dxa" w:w="3528"/>
            <w:vAlign w:val="top"/>
            <w:tcMar>
              <w:top w:w="75" w:type="dxa"/>
              <w:start w:w="95" w:type="dxa"/>
              <w:bottom w:w="75" w:type="dxa"/>
              <w:end w:w="95" w:type="dxa"/>
            </w:tcMar>
            <w:shd w:fill="E9DDC6"/>
          </w:tcPr>
          <w:p>
            <w:pPr>
              <w:spacing w:after="40"/>
            </w:pPr>
            <w:r>
              <w:rPr>
                <w:b/>
                <w:color w:val="302C28"/>
                <w:sz w:val="16"/>
              </w:rPr>
            </w:r>
            <w:r>
              <w:rPr>
                <w:b/>
                <w:color w:val="302C28"/>
                <w:sz w:val="16"/>
              </w:rPr>
              <w:t>Organisation or person</w:t>
            </w:r>
          </w:p>
        </w:tc>
        <w:tc>
          <w:tcPr>
            <w:tcW w:type="dxa" w:w="4176"/>
            <w:vAlign w:val="top"/>
            <w:tcMar>
              <w:top w:w="75" w:type="dxa"/>
              <w:start w:w="95" w:type="dxa"/>
              <w:bottom w:w="75" w:type="dxa"/>
              <w:end w:w="95" w:type="dxa"/>
            </w:tcMar>
            <w:shd w:fill="E9DDC6"/>
          </w:tcPr>
          <w:p>
            <w:pPr>
              <w:spacing w:after="40"/>
            </w:pPr>
            <w:r>
              <w:rPr>
                <w:b/>
                <w:color w:val="302C28"/>
                <w:sz w:val="16"/>
              </w:rPr>
            </w:r>
            <w:r>
              <w:rPr>
                <w:b/>
                <w:color w:val="302C28"/>
                <w:sz w:val="16"/>
              </w:rPr>
              <w:t>Phone website or location</w:t>
            </w:r>
          </w:p>
        </w:tc>
      </w:tr>
      <w:tr>
        <w:trPr>
          <w:cantSplit/>
        </w:trPr>
        <w:tc>
          <w:tcPr>
            <w:tcW w:type="dxa" w:w="2376"/>
            <w:vAlign w:val="top"/>
            <w:tcMar>
              <w:top w:w="75" w:type="dxa"/>
              <w:start w:w="95" w:type="dxa"/>
              <w:bottom w:w="75" w:type="dxa"/>
              <w:end w:w="95" w:type="dxa"/>
            </w:tcMar>
          </w:tcPr>
          <w:p>
            <w:pPr>
              <w:spacing w:after="40"/>
            </w:pPr>
          </w:p>
        </w:tc>
        <w:tc>
          <w:tcPr>
            <w:tcW w:type="dxa" w:w="3528"/>
            <w:vAlign w:val="top"/>
            <w:tcMar>
              <w:top w:w="75" w:type="dxa"/>
              <w:start w:w="95" w:type="dxa"/>
              <w:bottom w:w="75" w:type="dxa"/>
              <w:end w:w="95" w:type="dxa"/>
            </w:tcMar>
          </w:tcPr>
          <w:p>
            <w:pPr>
              <w:spacing w:after="40"/>
            </w:pPr>
          </w:p>
        </w:tc>
        <w:tc>
          <w:tcPr>
            <w:tcW w:type="dxa" w:w="4176"/>
            <w:vAlign w:val="top"/>
            <w:tcMar>
              <w:top w:w="75" w:type="dxa"/>
              <w:start w:w="95" w:type="dxa"/>
              <w:bottom w:w="75" w:type="dxa"/>
              <w:end w:w="95" w:type="dxa"/>
            </w:tcMar>
          </w:tcPr>
          <w:p>
            <w:pPr>
              <w:spacing w:after="40"/>
            </w:pPr>
          </w:p>
        </w:tc>
      </w:tr>
      <w:tr>
        <w:trPr>
          <w:cantSplit/>
        </w:trPr>
        <w:tc>
          <w:tcPr>
            <w:tcW w:type="dxa" w:w="2376"/>
            <w:vAlign w:val="top"/>
            <w:tcMar>
              <w:top w:w="75" w:type="dxa"/>
              <w:start w:w="95" w:type="dxa"/>
              <w:bottom w:w="75" w:type="dxa"/>
              <w:end w:w="95" w:type="dxa"/>
            </w:tcMar>
          </w:tcPr>
          <w:p>
            <w:pPr>
              <w:spacing w:after="40"/>
            </w:pPr>
          </w:p>
        </w:tc>
        <w:tc>
          <w:tcPr>
            <w:tcW w:type="dxa" w:w="3528"/>
            <w:vAlign w:val="top"/>
            <w:tcMar>
              <w:top w:w="75" w:type="dxa"/>
              <w:start w:w="95" w:type="dxa"/>
              <w:bottom w:w="75" w:type="dxa"/>
              <w:end w:w="95" w:type="dxa"/>
            </w:tcMar>
          </w:tcPr>
          <w:p>
            <w:pPr>
              <w:spacing w:after="40"/>
            </w:pPr>
          </w:p>
        </w:tc>
        <w:tc>
          <w:tcPr>
            <w:tcW w:type="dxa" w:w="4176"/>
            <w:vAlign w:val="top"/>
            <w:tcMar>
              <w:top w:w="75" w:type="dxa"/>
              <w:start w:w="95" w:type="dxa"/>
              <w:bottom w:w="75" w:type="dxa"/>
              <w:end w:w="95" w:type="dxa"/>
            </w:tcMar>
          </w:tcPr>
          <w:p>
            <w:pPr>
              <w:spacing w:after="40"/>
            </w:pPr>
          </w:p>
        </w:tc>
      </w:tr>
      <w:tr>
        <w:trPr>
          <w:cantSplit/>
        </w:trPr>
        <w:tc>
          <w:tcPr>
            <w:tcW w:type="dxa" w:w="2376"/>
            <w:vAlign w:val="top"/>
            <w:tcMar>
              <w:top w:w="75" w:type="dxa"/>
              <w:start w:w="95" w:type="dxa"/>
              <w:bottom w:w="75" w:type="dxa"/>
              <w:end w:w="95" w:type="dxa"/>
            </w:tcMar>
          </w:tcPr>
          <w:p>
            <w:pPr>
              <w:spacing w:after="40"/>
            </w:pPr>
          </w:p>
        </w:tc>
        <w:tc>
          <w:tcPr>
            <w:tcW w:type="dxa" w:w="3528"/>
            <w:vAlign w:val="top"/>
            <w:tcMar>
              <w:top w:w="75" w:type="dxa"/>
              <w:start w:w="95" w:type="dxa"/>
              <w:bottom w:w="75" w:type="dxa"/>
              <w:end w:w="95" w:type="dxa"/>
            </w:tcMar>
          </w:tcPr>
          <w:p>
            <w:pPr>
              <w:spacing w:after="40"/>
            </w:pPr>
          </w:p>
        </w:tc>
        <w:tc>
          <w:tcPr>
            <w:tcW w:type="dxa" w:w="4176"/>
            <w:vAlign w:val="top"/>
            <w:tcMar>
              <w:top w:w="75" w:type="dxa"/>
              <w:start w:w="95" w:type="dxa"/>
              <w:bottom w:w="75" w:type="dxa"/>
              <w:end w:w="95" w:type="dxa"/>
            </w:tcMar>
          </w:tcPr>
          <w:p>
            <w:pPr>
              <w:spacing w:after="40"/>
            </w:pPr>
          </w:p>
        </w:tc>
      </w:tr>
    </w:tbl>
    <w:p>
      <w:r>
        <w:br w:type="page"/>
      </w:r>
    </w:p>
    <w:p>
      <w:pPr>
        <w:pStyle w:val="Heading1"/>
        <w:keepNext/>
        <w:spacing w:before="200" w:after="80"/>
        <w:ind w:left="0" w:right="0" w:firstLine="0"/>
        <w:jc w:val="left"/>
      </w:pPr>
      <w:r>
        <w:t>Worksheet 1 Contamination Route Walkthrough</w:t>
      </w:r>
    </w:p>
    <w:p>
      <w:r>
        <w:t>Follow one normal procedure from clean storage to final cleaning and waste removal. Write down what actually happens, including every touch outside the prepared area.</w:t>
      </w:r>
    </w:p>
    <w:tbl>
      <w:tblPr>
        <w:tblStyle w:val="TableGrid"/>
        <w:tblW w:type="auto" w:w="0"/>
        <w:tblLayout w:type="fixed"/>
        <w:tblLook w:firstColumn="1" w:firstRow="1" w:lastColumn="0" w:lastRow="0" w:noHBand="0" w:noVBand="1" w:val="04A0"/>
      </w:tblPr>
      <w:tblGrid>
        <w:gridCol w:w="2091"/>
        <w:gridCol w:w="2091"/>
        <w:gridCol w:w="2091"/>
        <w:gridCol w:w="2091"/>
        <w:gridCol w:w="2091"/>
      </w:tblGrid>
      <w:tr>
        <w:trPr>
          <w:tblHeader w:val="true"/>
          <w:cantSplit/>
        </w:trPr>
        <w:tc>
          <w:tcPr>
            <w:tcW w:type="dxa" w:w="936"/>
            <w:vAlign w:val="top"/>
            <w:tcMar>
              <w:top w:w="75" w:type="dxa"/>
              <w:start w:w="95" w:type="dxa"/>
              <w:bottom w:w="75" w:type="dxa"/>
              <w:end w:w="95" w:type="dxa"/>
            </w:tcMar>
            <w:shd w:fill="E9DDC6"/>
          </w:tcPr>
          <w:p>
            <w:pPr>
              <w:spacing w:after="40"/>
            </w:pPr>
            <w:r>
              <w:rPr>
                <w:b/>
                <w:color w:val="302C28"/>
                <w:sz w:val="16"/>
              </w:rPr>
            </w:r>
            <w:r>
              <w:rPr>
                <w:b/>
                <w:color w:val="302C28"/>
                <w:sz w:val="16"/>
              </w:rPr>
              <w:t>Step</w:t>
            </w:r>
          </w:p>
        </w:tc>
        <w:tc>
          <w:tcPr>
            <w:tcW w:type="dxa" w:w="2592"/>
            <w:vAlign w:val="top"/>
            <w:tcMar>
              <w:top w:w="75" w:type="dxa"/>
              <w:start w:w="95" w:type="dxa"/>
              <w:bottom w:w="75" w:type="dxa"/>
              <w:end w:w="95" w:type="dxa"/>
            </w:tcMar>
            <w:shd w:fill="E9DDC6"/>
          </w:tcPr>
          <w:p>
            <w:pPr>
              <w:spacing w:after="40"/>
            </w:pPr>
            <w:r>
              <w:rPr>
                <w:b/>
                <w:color w:val="302C28"/>
                <w:sz w:val="16"/>
              </w:rPr>
            </w:r>
            <w:r>
              <w:rPr>
                <w:b/>
                <w:color w:val="302C28"/>
                <w:sz w:val="16"/>
              </w:rPr>
              <w:t>Hand glove tool or surface</w:t>
            </w:r>
          </w:p>
        </w:tc>
        <w:tc>
          <w:tcPr>
            <w:tcW w:type="dxa" w:w="1656"/>
            <w:vAlign w:val="top"/>
            <w:tcMar>
              <w:top w:w="75" w:type="dxa"/>
              <w:start w:w="95" w:type="dxa"/>
              <w:bottom w:w="75" w:type="dxa"/>
              <w:end w:w="95" w:type="dxa"/>
            </w:tcMar>
            <w:shd w:fill="E9DDC6"/>
          </w:tcPr>
          <w:p>
            <w:pPr>
              <w:spacing w:after="40"/>
            </w:pPr>
            <w:r>
              <w:rPr>
                <w:b/>
                <w:color w:val="302C28"/>
                <w:sz w:val="16"/>
              </w:rPr>
            </w:r>
            <w:r>
              <w:rPr>
                <w:b/>
                <w:color w:val="302C28"/>
                <w:sz w:val="16"/>
              </w:rPr>
              <w:t>Clean or contaminated</w:t>
            </w:r>
          </w:p>
        </w:tc>
        <w:tc>
          <w:tcPr>
            <w:tcW w:type="dxa" w:w="2448"/>
            <w:vAlign w:val="top"/>
            <w:tcMar>
              <w:top w:w="75" w:type="dxa"/>
              <w:start w:w="95" w:type="dxa"/>
              <w:bottom w:w="75" w:type="dxa"/>
              <w:end w:w="95" w:type="dxa"/>
            </w:tcMar>
            <w:shd w:fill="E9DDC6"/>
          </w:tcPr>
          <w:p>
            <w:pPr>
              <w:spacing w:after="40"/>
            </w:pPr>
            <w:r>
              <w:rPr>
                <w:b/>
                <w:color w:val="302C28"/>
                <w:sz w:val="16"/>
              </w:rPr>
            </w:r>
            <w:r>
              <w:rPr>
                <w:b/>
                <w:color w:val="302C28"/>
                <w:sz w:val="16"/>
              </w:rPr>
              <w:t>What could spread</w:t>
            </w:r>
          </w:p>
        </w:tc>
        <w:tc>
          <w:tcPr>
            <w:tcW w:type="dxa" w:w="2448"/>
            <w:vAlign w:val="top"/>
            <w:tcMar>
              <w:top w:w="75" w:type="dxa"/>
              <w:start w:w="95" w:type="dxa"/>
              <w:bottom w:w="75" w:type="dxa"/>
              <w:end w:w="95" w:type="dxa"/>
            </w:tcMar>
            <w:shd w:fill="E9DDC6"/>
          </w:tcPr>
          <w:p>
            <w:pPr>
              <w:spacing w:after="40"/>
            </w:pPr>
            <w:r>
              <w:rPr>
                <w:b/>
                <w:color w:val="302C28"/>
                <w:sz w:val="16"/>
              </w:rPr>
            </w:r>
            <w:r>
              <w:rPr>
                <w:b/>
                <w:color w:val="302C28"/>
                <w:sz w:val="16"/>
              </w:rPr>
              <w:t>Change needed</w:t>
            </w:r>
          </w:p>
        </w:tc>
      </w:tr>
      <w:tr>
        <w:trPr>
          <w:cantSplit/>
        </w:trPr>
        <w:tc>
          <w:tcPr>
            <w:tcW w:type="dxa" w:w="936"/>
            <w:vAlign w:val="top"/>
            <w:tcMar>
              <w:top w:w="75" w:type="dxa"/>
              <w:start w:w="95" w:type="dxa"/>
              <w:bottom w:w="75" w:type="dxa"/>
              <w:end w:w="95" w:type="dxa"/>
            </w:tcMar>
          </w:tcPr>
          <w:p>
            <w:pPr>
              <w:spacing w:after="40"/>
            </w:pPr>
          </w:p>
        </w:tc>
        <w:tc>
          <w:tcPr>
            <w:tcW w:type="dxa" w:w="2592"/>
            <w:vAlign w:val="top"/>
            <w:tcMar>
              <w:top w:w="75" w:type="dxa"/>
              <w:start w:w="95" w:type="dxa"/>
              <w:bottom w:w="75" w:type="dxa"/>
              <w:end w:w="95" w:type="dxa"/>
            </w:tcMar>
          </w:tcPr>
          <w:p>
            <w:pPr>
              <w:spacing w:after="40"/>
            </w:pPr>
          </w:p>
        </w:tc>
        <w:tc>
          <w:tcPr>
            <w:tcW w:type="dxa" w:w="1656"/>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r>
      <w:tr>
        <w:trPr>
          <w:cantSplit/>
        </w:trPr>
        <w:tc>
          <w:tcPr>
            <w:tcW w:type="dxa" w:w="936"/>
            <w:vAlign w:val="top"/>
            <w:tcMar>
              <w:top w:w="75" w:type="dxa"/>
              <w:start w:w="95" w:type="dxa"/>
              <w:bottom w:w="75" w:type="dxa"/>
              <w:end w:w="95" w:type="dxa"/>
            </w:tcMar>
          </w:tcPr>
          <w:p>
            <w:pPr>
              <w:spacing w:after="40"/>
            </w:pPr>
          </w:p>
        </w:tc>
        <w:tc>
          <w:tcPr>
            <w:tcW w:type="dxa" w:w="2592"/>
            <w:vAlign w:val="top"/>
            <w:tcMar>
              <w:top w:w="75" w:type="dxa"/>
              <w:start w:w="95" w:type="dxa"/>
              <w:bottom w:w="75" w:type="dxa"/>
              <w:end w:w="95" w:type="dxa"/>
            </w:tcMar>
          </w:tcPr>
          <w:p>
            <w:pPr>
              <w:spacing w:after="40"/>
            </w:pPr>
          </w:p>
        </w:tc>
        <w:tc>
          <w:tcPr>
            <w:tcW w:type="dxa" w:w="1656"/>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r>
      <w:tr>
        <w:trPr>
          <w:cantSplit/>
        </w:trPr>
        <w:tc>
          <w:tcPr>
            <w:tcW w:type="dxa" w:w="936"/>
            <w:vAlign w:val="top"/>
            <w:tcMar>
              <w:top w:w="75" w:type="dxa"/>
              <w:start w:w="95" w:type="dxa"/>
              <w:bottom w:w="75" w:type="dxa"/>
              <w:end w:w="95" w:type="dxa"/>
            </w:tcMar>
          </w:tcPr>
          <w:p>
            <w:pPr>
              <w:spacing w:after="40"/>
            </w:pPr>
          </w:p>
        </w:tc>
        <w:tc>
          <w:tcPr>
            <w:tcW w:type="dxa" w:w="2592"/>
            <w:vAlign w:val="top"/>
            <w:tcMar>
              <w:top w:w="75" w:type="dxa"/>
              <w:start w:w="95" w:type="dxa"/>
              <w:bottom w:w="75" w:type="dxa"/>
              <w:end w:w="95" w:type="dxa"/>
            </w:tcMar>
          </w:tcPr>
          <w:p>
            <w:pPr>
              <w:spacing w:after="40"/>
            </w:pPr>
          </w:p>
        </w:tc>
        <w:tc>
          <w:tcPr>
            <w:tcW w:type="dxa" w:w="1656"/>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r>
      <w:tr>
        <w:trPr>
          <w:cantSplit/>
        </w:trPr>
        <w:tc>
          <w:tcPr>
            <w:tcW w:type="dxa" w:w="936"/>
            <w:vAlign w:val="top"/>
            <w:tcMar>
              <w:top w:w="75" w:type="dxa"/>
              <w:start w:w="95" w:type="dxa"/>
              <w:bottom w:w="75" w:type="dxa"/>
              <w:end w:w="95" w:type="dxa"/>
            </w:tcMar>
          </w:tcPr>
          <w:p>
            <w:pPr>
              <w:spacing w:after="40"/>
            </w:pPr>
          </w:p>
        </w:tc>
        <w:tc>
          <w:tcPr>
            <w:tcW w:type="dxa" w:w="2592"/>
            <w:vAlign w:val="top"/>
            <w:tcMar>
              <w:top w:w="75" w:type="dxa"/>
              <w:start w:w="95" w:type="dxa"/>
              <w:bottom w:w="75" w:type="dxa"/>
              <w:end w:w="95" w:type="dxa"/>
            </w:tcMar>
          </w:tcPr>
          <w:p>
            <w:pPr>
              <w:spacing w:after="40"/>
            </w:pPr>
          </w:p>
        </w:tc>
        <w:tc>
          <w:tcPr>
            <w:tcW w:type="dxa" w:w="1656"/>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r>
      <w:tr>
        <w:trPr>
          <w:cantSplit/>
        </w:trPr>
        <w:tc>
          <w:tcPr>
            <w:tcW w:type="dxa" w:w="936"/>
            <w:vAlign w:val="top"/>
            <w:tcMar>
              <w:top w:w="75" w:type="dxa"/>
              <w:start w:w="95" w:type="dxa"/>
              <w:bottom w:w="75" w:type="dxa"/>
              <w:end w:w="95" w:type="dxa"/>
            </w:tcMar>
          </w:tcPr>
          <w:p>
            <w:pPr>
              <w:spacing w:after="40"/>
            </w:pPr>
          </w:p>
        </w:tc>
        <w:tc>
          <w:tcPr>
            <w:tcW w:type="dxa" w:w="2592"/>
            <w:vAlign w:val="top"/>
            <w:tcMar>
              <w:top w:w="75" w:type="dxa"/>
              <w:start w:w="95" w:type="dxa"/>
              <w:bottom w:w="75" w:type="dxa"/>
              <w:end w:w="95" w:type="dxa"/>
            </w:tcMar>
          </w:tcPr>
          <w:p>
            <w:pPr>
              <w:spacing w:after="40"/>
            </w:pPr>
          </w:p>
        </w:tc>
        <w:tc>
          <w:tcPr>
            <w:tcW w:type="dxa" w:w="1656"/>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r>
      <w:tr>
        <w:trPr>
          <w:cantSplit/>
        </w:trPr>
        <w:tc>
          <w:tcPr>
            <w:tcW w:type="dxa" w:w="936"/>
            <w:vAlign w:val="top"/>
            <w:tcMar>
              <w:top w:w="75" w:type="dxa"/>
              <w:start w:w="95" w:type="dxa"/>
              <w:bottom w:w="75" w:type="dxa"/>
              <w:end w:w="95" w:type="dxa"/>
            </w:tcMar>
          </w:tcPr>
          <w:p>
            <w:pPr>
              <w:spacing w:after="40"/>
            </w:pPr>
          </w:p>
        </w:tc>
        <w:tc>
          <w:tcPr>
            <w:tcW w:type="dxa" w:w="2592"/>
            <w:vAlign w:val="top"/>
            <w:tcMar>
              <w:top w:w="75" w:type="dxa"/>
              <w:start w:w="95" w:type="dxa"/>
              <w:bottom w:w="75" w:type="dxa"/>
              <w:end w:w="95" w:type="dxa"/>
            </w:tcMar>
          </w:tcPr>
          <w:p>
            <w:pPr>
              <w:spacing w:after="40"/>
            </w:pPr>
          </w:p>
        </w:tc>
        <w:tc>
          <w:tcPr>
            <w:tcW w:type="dxa" w:w="1656"/>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r>
      <w:tr>
        <w:trPr>
          <w:cantSplit/>
        </w:trPr>
        <w:tc>
          <w:tcPr>
            <w:tcW w:type="dxa" w:w="936"/>
            <w:vAlign w:val="top"/>
            <w:tcMar>
              <w:top w:w="75" w:type="dxa"/>
              <w:start w:w="95" w:type="dxa"/>
              <w:bottom w:w="75" w:type="dxa"/>
              <w:end w:w="95" w:type="dxa"/>
            </w:tcMar>
          </w:tcPr>
          <w:p>
            <w:pPr>
              <w:spacing w:after="40"/>
            </w:pPr>
          </w:p>
        </w:tc>
        <w:tc>
          <w:tcPr>
            <w:tcW w:type="dxa" w:w="2592"/>
            <w:vAlign w:val="top"/>
            <w:tcMar>
              <w:top w:w="75" w:type="dxa"/>
              <w:start w:w="95" w:type="dxa"/>
              <w:bottom w:w="75" w:type="dxa"/>
              <w:end w:w="95" w:type="dxa"/>
            </w:tcMar>
          </w:tcPr>
          <w:p>
            <w:pPr>
              <w:spacing w:after="40"/>
            </w:pPr>
          </w:p>
        </w:tc>
        <w:tc>
          <w:tcPr>
            <w:tcW w:type="dxa" w:w="1656"/>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r>
      <w:tr>
        <w:trPr>
          <w:cantSplit/>
        </w:trPr>
        <w:tc>
          <w:tcPr>
            <w:tcW w:type="dxa" w:w="936"/>
            <w:vAlign w:val="top"/>
            <w:tcMar>
              <w:top w:w="75" w:type="dxa"/>
              <w:start w:w="95" w:type="dxa"/>
              <w:bottom w:w="75" w:type="dxa"/>
              <w:end w:w="95" w:type="dxa"/>
            </w:tcMar>
          </w:tcPr>
          <w:p>
            <w:pPr>
              <w:spacing w:after="40"/>
            </w:pPr>
          </w:p>
        </w:tc>
        <w:tc>
          <w:tcPr>
            <w:tcW w:type="dxa" w:w="2592"/>
            <w:vAlign w:val="top"/>
            <w:tcMar>
              <w:top w:w="75" w:type="dxa"/>
              <w:start w:w="95" w:type="dxa"/>
              <w:bottom w:w="75" w:type="dxa"/>
              <w:end w:w="95" w:type="dxa"/>
            </w:tcMar>
          </w:tcPr>
          <w:p>
            <w:pPr>
              <w:spacing w:after="40"/>
            </w:pPr>
          </w:p>
        </w:tc>
        <w:tc>
          <w:tcPr>
            <w:tcW w:type="dxa" w:w="1656"/>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r>
    </w:tbl>
    <w:p>
      <w:pPr>
        <w:pStyle w:val="Heading2"/>
        <w:keepNext/>
        <w:spacing w:before="140" w:after="80"/>
        <w:ind w:left="0" w:right="0" w:firstLine="0"/>
        <w:jc w:val="left"/>
      </w:pPr>
      <w:r>
        <w:t>One-way flow check</w:t>
      </w:r>
    </w:p>
    <w:p>
      <w:pPr>
        <w:spacing w:before="100" w:after="120"/>
        <w:ind w:left="115" w:right="115"/>
        <w:shd w:fill="FAF7F1"/>
      </w:pPr>
      <w:r>
        <w:rPr>
          <w:color w:val="625B54"/>
          <w:sz w:val="17"/>
        </w:rPr>
        <w:t>Draw or describe how clean supplies, used tools, waste, linen, staff and clients move. Circle every place where a clean and contaminated route crosses.</w:t>
      </w:r>
    </w:p>
    <w:p>
      <w:pPr>
        <w:spacing w:after="200"/>
        <w:pBdr>
          <w:bottom w:val="single" w:sz="4" w:space="1" w:color="8A837C"/>
        </w:pBdr>
      </w:pPr>
    </w:p>
    <w:p>
      <w:pPr>
        <w:spacing w:after="200"/>
        <w:pBdr>
          <w:bottom w:val="single" w:sz="4" w:space="1" w:color="8A837C"/>
        </w:pBdr>
      </w:pPr>
    </w:p>
    <w:p>
      <w:pPr>
        <w:spacing w:after="200"/>
        <w:pBdr>
          <w:bottom w:val="single" w:sz="4" w:space="1" w:color="8A837C"/>
        </w:pBdr>
      </w:pPr>
    </w:p>
    <w:p>
      <w:pPr>
        <w:spacing w:after="200"/>
        <w:pBdr>
          <w:bottom w:val="single" w:sz="4" w:space="1" w:color="8A837C"/>
        </w:pBdr>
      </w:pPr>
    </w:p>
    <w:p>
      <w:r>
        <w:br w:type="page"/>
      </w:r>
    </w:p>
    <w:p>
      <w:pPr>
        <w:pStyle w:val="Heading1"/>
        <w:keepNext/>
        <w:spacing w:before="200" w:after="80"/>
        <w:ind w:left="0" w:right="0" w:firstLine="0"/>
        <w:jc w:val="left"/>
      </w:pPr>
      <w:r>
        <w:t>Worksheet 2 Hands Gloves PPE and Setup</w:t>
      </w:r>
    </w:p>
    <w:p>
      <w:r>
        <w:t>Observe one full setup and procedure. Do not include client names or private health details in this learning copy.</w:t>
      </w:r>
    </w:p>
    <w:tbl>
      <w:tblPr>
        <w:tblStyle w:val="TableGrid"/>
        <w:tblW w:type="auto" w:w="0"/>
        <w:tblLayout w:type="fixed"/>
        <w:tblLook w:firstColumn="1" w:firstRow="1" w:lastColumn="0" w:lastRow="0" w:noHBand="0" w:noVBand="1" w:val="04A0"/>
      </w:tblPr>
      <w:tblGrid>
        <w:gridCol w:w="2091"/>
        <w:gridCol w:w="2091"/>
        <w:gridCol w:w="2091"/>
        <w:gridCol w:w="2091"/>
        <w:gridCol w:w="2091"/>
      </w:tblGrid>
      <w:tr>
        <w:trPr>
          <w:tblHeader w:val="true"/>
          <w:cantSplit/>
        </w:trPr>
        <w:tc>
          <w:tcPr>
            <w:tcW w:type="dxa" w:w="2232"/>
            <w:vAlign w:val="top"/>
            <w:tcMar>
              <w:top w:w="75" w:type="dxa"/>
              <w:start w:w="95" w:type="dxa"/>
              <w:bottom w:w="75" w:type="dxa"/>
              <w:end w:w="95" w:type="dxa"/>
            </w:tcMar>
            <w:shd w:fill="E9DDC6"/>
          </w:tcPr>
          <w:p>
            <w:pPr>
              <w:spacing w:after="40"/>
            </w:pPr>
            <w:r>
              <w:rPr>
                <w:b/>
                <w:color w:val="302C28"/>
                <w:sz w:val="16"/>
              </w:rPr>
            </w:r>
            <w:r>
              <w:rPr>
                <w:b/>
                <w:color w:val="302C28"/>
                <w:sz w:val="16"/>
              </w:rPr>
              <w:t>Moment or task</w:t>
            </w:r>
          </w:p>
        </w:tc>
        <w:tc>
          <w:tcPr>
            <w:tcW w:type="dxa" w:w="1944"/>
            <w:vAlign w:val="top"/>
            <w:tcMar>
              <w:top w:w="75" w:type="dxa"/>
              <w:start w:w="95" w:type="dxa"/>
              <w:bottom w:w="75" w:type="dxa"/>
              <w:end w:w="95" w:type="dxa"/>
            </w:tcMar>
            <w:shd w:fill="E9DDC6"/>
          </w:tcPr>
          <w:p>
            <w:pPr>
              <w:spacing w:after="40"/>
            </w:pPr>
            <w:r>
              <w:rPr>
                <w:b/>
                <w:color w:val="302C28"/>
                <w:sz w:val="16"/>
              </w:rPr>
            </w:r>
            <w:r>
              <w:rPr>
                <w:b/>
                <w:color w:val="302C28"/>
                <w:sz w:val="16"/>
              </w:rPr>
              <w:t>Hand cleaning needed</w:t>
            </w:r>
          </w:p>
        </w:tc>
        <w:tc>
          <w:tcPr>
            <w:tcW w:type="dxa" w:w="1872"/>
            <w:vAlign w:val="top"/>
            <w:tcMar>
              <w:top w:w="75" w:type="dxa"/>
              <w:start w:w="95" w:type="dxa"/>
              <w:bottom w:w="75" w:type="dxa"/>
              <w:end w:w="95" w:type="dxa"/>
            </w:tcMar>
            <w:shd w:fill="E9DDC6"/>
          </w:tcPr>
          <w:p>
            <w:pPr>
              <w:spacing w:after="40"/>
            </w:pPr>
            <w:r>
              <w:rPr>
                <w:b/>
                <w:color w:val="302C28"/>
                <w:sz w:val="16"/>
              </w:rPr>
            </w:r>
            <w:r>
              <w:rPr>
                <w:b/>
                <w:color w:val="302C28"/>
                <w:sz w:val="16"/>
              </w:rPr>
              <w:t>Glove change needed</w:t>
            </w:r>
          </w:p>
        </w:tc>
        <w:tc>
          <w:tcPr>
            <w:tcW w:type="dxa" w:w="1800"/>
            <w:vAlign w:val="top"/>
            <w:tcMar>
              <w:top w:w="75" w:type="dxa"/>
              <w:start w:w="95" w:type="dxa"/>
              <w:bottom w:w="75" w:type="dxa"/>
              <w:end w:w="95" w:type="dxa"/>
            </w:tcMar>
            <w:shd w:fill="E9DDC6"/>
          </w:tcPr>
          <w:p>
            <w:pPr>
              <w:spacing w:after="40"/>
            </w:pPr>
            <w:r>
              <w:rPr>
                <w:b/>
                <w:color w:val="302C28"/>
                <w:sz w:val="16"/>
              </w:rPr>
            </w:r>
            <w:r>
              <w:rPr>
                <w:b/>
                <w:color w:val="302C28"/>
                <w:sz w:val="16"/>
              </w:rPr>
              <w:t>Other PPE</w:t>
            </w:r>
          </w:p>
        </w:tc>
        <w:tc>
          <w:tcPr>
            <w:tcW w:type="dxa" w:w="2232"/>
            <w:vAlign w:val="top"/>
            <w:tcMar>
              <w:top w:w="75" w:type="dxa"/>
              <w:start w:w="95" w:type="dxa"/>
              <w:bottom w:w="75" w:type="dxa"/>
              <w:end w:w="95" w:type="dxa"/>
            </w:tcMar>
            <w:shd w:fill="E9DDC6"/>
          </w:tcPr>
          <w:p>
            <w:pPr>
              <w:spacing w:after="40"/>
            </w:pPr>
            <w:r>
              <w:rPr>
                <w:b/>
                <w:color w:val="302C28"/>
                <w:sz w:val="16"/>
              </w:rPr>
            </w:r>
            <w:r>
              <w:rPr>
                <w:b/>
                <w:color w:val="302C28"/>
                <w:sz w:val="16"/>
              </w:rPr>
              <w:t>What happened</w:t>
            </w:r>
          </w:p>
        </w:tc>
      </w:tr>
      <w:tr>
        <w:trPr>
          <w:cantSplit/>
        </w:trPr>
        <w:tc>
          <w:tcPr>
            <w:tcW w:type="dxa" w:w="2232"/>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c>
          <w:tcPr>
            <w:tcW w:type="dxa" w:w="1800"/>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r>
      <w:tr>
        <w:trPr>
          <w:cantSplit/>
        </w:trPr>
        <w:tc>
          <w:tcPr>
            <w:tcW w:type="dxa" w:w="2232"/>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c>
          <w:tcPr>
            <w:tcW w:type="dxa" w:w="1800"/>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r>
      <w:tr>
        <w:trPr>
          <w:cantSplit/>
        </w:trPr>
        <w:tc>
          <w:tcPr>
            <w:tcW w:type="dxa" w:w="2232"/>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c>
          <w:tcPr>
            <w:tcW w:type="dxa" w:w="1800"/>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r>
      <w:tr>
        <w:trPr>
          <w:cantSplit/>
        </w:trPr>
        <w:tc>
          <w:tcPr>
            <w:tcW w:type="dxa" w:w="2232"/>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c>
          <w:tcPr>
            <w:tcW w:type="dxa" w:w="1800"/>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r>
      <w:tr>
        <w:trPr>
          <w:cantSplit/>
        </w:trPr>
        <w:tc>
          <w:tcPr>
            <w:tcW w:type="dxa" w:w="2232"/>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c>
          <w:tcPr>
            <w:tcW w:type="dxa" w:w="1800"/>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r>
      <w:tr>
        <w:trPr>
          <w:cantSplit/>
        </w:trPr>
        <w:tc>
          <w:tcPr>
            <w:tcW w:type="dxa" w:w="2232"/>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c>
          <w:tcPr>
            <w:tcW w:type="dxa" w:w="1800"/>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r>
      <w:tr>
        <w:trPr>
          <w:cantSplit/>
        </w:trPr>
        <w:tc>
          <w:tcPr>
            <w:tcW w:type="dxa" w:w="2232"/>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c>
          <w:tcPr>
            <w:tcW w:type="dxa" w:w="1800"/>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r>
      <w:tr>
        <w:trPr>
          <w:cantSplit/>
        </w:trPr>
        <w:tc>
          <w:tcPr>
            <w:tcW w:type="dxa" w:w="2232"/>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c>
          <w:tcPr>
            <w:tcW w:type="dxa" w:w="1800"/>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r>
      <w:tr>
        <w:trPr>
          <w:cantSplit/>
        </w:trPr>
        <w:tc>
          <w:tcPr>
            <w:tcW w:type="dxa" w:w="2232"/>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c>
          <w:tcPr>
            <w:tcW w:type="dxa" w:w="1800"/>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r>
    </w:tbl>
    <w:p>
      <w:pPr>
        <w:pStyle w:val="Heading2"/>
        <w:keepNext/>
        <w:spacing w:before="140" w:after="80"/>
        <w:ind w:left="0" w:right="0" w:firstLine="0"/>
        <w:jc w:val="left"/>
      </w:pPr>
      <w:r>
        <w:t>Setup check</w:t>
      </w:r>
    </w:p>
    <w:tbl>
      <w:tblPr>
        <w:tblStyle w:val="TableGrid"/>
        <w:tblW w:type="auto" w:w="0"/>
        <w:tblLayout w:type="fixed"/>
        <w:tblLook w:firstColumn="1" w:firstRow="1" w:lastColumn="0" w:lastRow="0" w:noHBand="0" w:noVBand="1" w:val="04A0"/>
      </w:tblPr>
      <w:tblGrid>
        <w:gridCol w:w="3485"/>
        <w:gridCol w:w="3485"/>
        <w:gridCol w:w="3485"/>
      </w:tblGrid>
      <w:tr>
        <w:trPr>
          <w:tblHeader w:val="true"/>
          <w:cantSplit/>
        </w:trPr>
        <w:tc>
          <w:tcPr>
            <w:tcW w:type="dxa" w:w="4320"/>
            <w:vAlign w:val="top"/>
            <w:tcMar>
              <w:top w:w="75" w:type="dxa"/>
              <w:start w:w="95" w:type="dxa"/>
              <w:bottom w:w="75" w:type="dxa"/>
              <w:end w:w="95" w:type="dxa"/>
            </w:tcMar>
            <w:shd w:fill="E9DDC6"/>
          </w:tcPr>
          <w:p>
            <w:pPr>
              <w:spacing w:after="40"/>
            </w:pPr>
            <w:r>
              <w:rPr>
                <w:b/>
                <w:color w:val="302C28"/>
                <w:sz w:val="16"/>
              </w:rPr>
            </w:r>
            <w:r>
              <w:rPr>
                <w:b/>
                <w:color w:val="302C28"/>
                <w:sz w:val="16"/>
              </w:rPr>
              <w:t>Check</w:t>
            </w:r>
          </w:p>
        </w:tc>
        <w:tc>
          <w:tcPr>
            <w:tcW w:type="dxa" w:w="1440"/>
            <w:vAlign w:val="top"/>
            <w:tcMar>
              <w:top w:w="75" w:type="dxa"/>
              <w:start w:w="95" w:type="dxa"/>
              <w:bottom w:w="75" w:type="dxa"/>
              <w:end w:w="95" w:type="dxa"/>
            </w:tcMar>
            <w:shd w:fill="E9DDC6"/>
          </w:tcPr>
          <w:p>
            <w:pPr>
              <w:spacing w:after="40"/>
            </w:pPr>
            <w:r>
              <w:rPr>
                <w:b/>
                <w:color w:val="302C28"/>
                <w:sz w:val="16"/>
              </w:rPr>
            </w:r>
            <w:r>
              <w:rPr>
                <w:b/>
                <w:color w:val="302C28"/>
                <w:sz w:val="16"/>
              </w:rPr>
              <w:t>Yes no</w:t>
            </w:r>
          </w:p>
        </w:tc>
        <w:tc>
          <w:tcPr>
            <w:tcW w:type="dxa" w:w="4320"/>
            <w:vAlign w:val="top"/>
            <w:tcMar>
              <w:top w:w="75" w:type="dxa"/>
              <w:start w:w="95" w:type="dxa"/>
              <w:bottom w:w="75" w:type="dxa"/>
              <w:end w:w="95" w:type="dxa"/>
            </w:tcMar>
            <w:shd w:fill="E9DDC6"/>
          </w:tcPr>
          <w:p>
            <w:pPr>
              <w:spacing w:after="40"/>
            </w:pPr>
            <w:r>
              <w:rPr>
                <w:b/>
                <w:color w:val="302C28"/>
                <w:sz w:val="16"/>
              </w:rPr>
            </w:r>
            <w:r>
              <w:rPr>
                <w:b/>
                <w:color w:val="302C28"/>
                <w:sz w:val="16"/>
              </w:rPr>
              <w:t>Action</w:t>
            </w:r>
          </w:p>
        </w:tc>
      </w:tr>
      <w:tr>
        <w:trPr>
          <w:cantSplit/>
        </w:trPr>
        <w:tc>
          <w:tcPr>
            <w:tcW w:type="dxa" w:w="4320"/>
            <w:vAlign w:val="top"/>
            <w:tcMar>
              <w:top w:w="75" w:type="dxa"/>
              <w:start w:w="95" w:type="dxa"/>
              <w:bottom w:w="75" w:type="dxa"/>
              <w:end w:w="95" w:type="dxa"/>
            </w:tcMar>
          </w:tcPr>
          <w:p>
            <w:pPr>
              <w:spacing w:after="40"/>
            </w:pPr>
            <w:r>
              <w:rPr>
                <w:color w:val="302C28"/>
                <w:sz w:val="16"/>
              </w:rPr>
            </w:r>
            <w:r>
              <w:rPr>
                <w:b w:val="0"/>
                <w:color w:val="302C28"/>
                <w:sz w:val="16"/>
              </w:rPr>
              <w:t>Surface cleaned then disinfected</w:t>
            </w:r>
          </w:p>
        </w:tc>
        <w:tc>
          <w:tcPr>
            <w:tcW w:type="dxa" w:w="1440"/>
            <w:vAlign w:val="top"/>
            <w:tcMar>
              <w:top w:w="75" w:type="dxa"/>
              <w:start w:w="95" w:type="dxa"/>
              <w:bottom w:w="75" w:type="dxa"/>
              <w:end w:w="95" w:type="dxa"/>
            </w:tcMar>
          </w:tcPr>
          <w:p>
            <w:pPr>
              <w:spacing w:after="40"/>
            </w:pPr>
          </w:p>
        </w:tc>
        <w:tc>
          <w:tcPr>
            <w:tcW w:type="dxa" w:w="4320"/>
            <w:vAlign w:val="top"/>
            <w:tcMar>
              <w:top w:w="75" w:type="dxa"/>
              <w:start w:w="95" w:type="dxa"/>
              <w:bottom w:w="75" w:type="dxa"/>
              <w:end w:w="95" w:type="dxa"/>
            </w:tcMar>
          </w:tcPr>
          <w:p>
            <w:pPr>
              <w:spacing w:after="40"/>
            </w:pPr>
          </w:p>
        </w:tc>
      </w:tr>
      <w:tr>
        <w:trPr>
          <w:cantSplit/>
        </w:trPr>
        <w:tc>
          <w:tcPr>
            <w:tcW w:type="dxa" w:w="4320"/>
            <w:vAlign w:val="top"/>
            <w:tcMar>
              <w:top w:w="75" w:type="dxa"/>
              <w:start w:w="95" w:type="dxa"/>
              <w:bottom w:w="75" w:type="dxa"/>
              <w:end w:w="95" w:type="dxa"/>
            </w:tcMar>
          </w:tcPr>
          <w:p>
            <w:pPr>
              <w:spacing w:after="40"/>
            </w:pPr>
            <w:r>
              <w:rPr>
                <w:color w:val="302C28"/>
                <w:sz w:val="16"/>
              </w:rPr>
            </w:r>
            <w:r>
              <w:rPr>
                <w:b w:val="0"/>
                <w:color w:val="302C28"/>
                <w:sz w:val="16"/>
              </w:rPr>
              <w:t>Packages and expiry dates checked</w:t>
            </w:r>
          </w:p>
        </w:tc>
        <w:tc>
          <w:tcPr>
            <w:tcW w:type="dxa" w:w="1440"/>
            <w:vAlign w:val="top"/>
            <w:tcMar>
              <w:top w:w="75" w:type="dxa"/>
              <w:start w:w="95" w:type="dxa"/>
              <w:bottom w:w="75" w:type="dxa"/>
              <w:end w:w="95" w:type="dxa"/>
            </w:tcMar>
          </w:tcPr>
          <w:p>
            <w:pPr>
              <w:spacing w:after="40"/>
            </w:pPr>
          </w:p>
        </w:tc>
        <w:tc>
          <w:tcPr>
            <w:tcW w:type="dxa" w:w="4320"/>
            <w:vAlign w:val="top"/>
            <w:tcMar>
              <w:top w:w="75" w:type="dxa"/>
              <w:start w:w="95" w:type="dxa"/>
              <w:bottom w:w="75" w:type="dxa"/>
              <w:end w:w="95" w:type="dxa"/>
            </w:tcMar>
          </w:tcPr>
          <w:p>
            <w:pPr>
              <w:spacing w:after="40"/>
            </w:pPr>
          </w:p>
        </w:tc>
      </w:tr>
      <w:tr>
        <w:trPr>
          <w:cantSplit/>
        </w:trPr>
        <w:tc>
          <w:tcPr>
            <w:tcW w:type="dxa" w:w="4320"/>
            <w:vAlign w:val="top"/>
            <w:tcMar>
              <w:top w:w="75" w:type="dxa"/>
              <w:start w:w="95" w:type="dxa"/>
              <w:bottom w:w="75" w:type="dxa"/>
              <w:end w:w="95" w:type="dxa"/>
            </w:tcMar>
          </w:tcPr>
          <w:p>
            <w:pPr>
              <w:spacing w:after="40"/>
            </w:pPr>
            <w:r>
              <w:rPr>
                <w:color w:val="302C28"/>
                <w:sz w:val="16"/>
              </w:rPr>
            </w:r>
            <w:r>
              <w:rPr>
                <w:b w:val="0"/>
                <w:color w:val="302C28"/>
                <w:sz w:val="16"/>
              </w:rPr>
              <w:t>Only needed supplies opened</w:t>
            </w:r>
          </w:p>
        </w:tc>
        <w:tc>
          <w:tcPr>
            <w:tcW w:type="dxa" w:w="1440"/>
            <w:vAlign w:val="top"/>
            <w:tcMar>
              <w:top w:w="75" w:type="dxa"/>
              <w:start w:w="95" w:type="dxa"/>
              <w:bottom w:w="75" w:type="dxa"/>
              <w:end w:w="95" w:type="dxa"/>
            </w:tcMar>
          </w:tcPr>
          <w:p>
            <w:pPr>
              <w:spacing w:after="40"/>
            </w:pPr>
          </w:p>
        </w:tc>
        <w:tc>
          <w:tcPr>
            <w:tcW w:type="dxa" w:w="4320"/>
            <w:vAlign w:val="top"/>
            <w:tcMar>
              <w:top w:w="75" w:type="dxa"/>
              <w:start w:w="95" w:type="dxa"/>
              <w:bottom w:w="75" w:type="dxa"/>
              <w:end w:w="95" w:type="dxa"/>
            </w:tcMar>
          </w:tcPr>
          <w:p>
            <w:pPr>
              <w:spacing w:after="40"/>
            </w:pPr>
          </w:p>
        </w:tc>
      </w:tr>
      <w:tr>
        <w:trPr>
          <w:cantSplit/>
        </w:trPr>
        <w:tc>
          <w:tcPr>
            <w:tcW w:type="dxa" w:w="4320"/>
            <w:vAlign w:val="top"/>
            <w:tcMar>
              <w:top w:w="75" w:type="dxa"/>
              <w:start w:w="95" w:type="dxa"/>
              <w:bottom w:w="75" w:type="dxa"/>
              <w:end w:w="95" w:type="dxa"/>
            </w:tcMar>
          </w:tcPr>
          <w:p>
            <w:pPr>
              <w:spacing w:after="40"/>
            </w:pPr>
            <w:r>
              <w:rPr>
                <w:color w:val="302C28"/>
                <w:sz w:val="16"/>
              </w:rPr>
            </w:r>
            <w:r>
              <w:rPr>
                <w:b w:val="0"/>
                <w:color w:val="302C28"/>
                <w:sz w:val="16"/>
              </w:rPr>
              <w:t>Barriers fitted correctly</w:t>
            </w:r>
          </w:p>
        </w:tc>
        <w:tc>
          <w:tcPr>
            <w:tcW w:type="dxa" w:w="1440"/>
            <w:vAlign w:val="top"/>
            <w:tcMar>
              <w:top w:w="75" w:type="dxa"/>
              <w:start w:w="95" w:type="dxa"/>
              <w:bottom w:w="75" w:type="dxa"/>
              <w:end w:w="95" w:type="dxa"/>
            </w:tcMar>
          </w:tcPr>
          <w:p>
            <w:pPr>
              <w:spacing w:after="40"/>
            </w:pPr>
          </w:p>
        </w:tc>
        <w:tc>
          <w:tcPr>
            <w:tcW w:type="dxa" w:w="4320"/>
            <w:vAlign w:val="top"/>
            <w:tcMar>
              <w:top w:w="75" w:type="dxa"/>
              <w:start w:w="95" w:type="dxa"/>
              <w:bottom w:w="75" w:type="dxa"/>
              <w:end w:w="95" w:type="dxa"/>
            </w:tcMar>
          </w:tcPr>
          <w:p>
            <w:pPr>
              <w:spacing w:after="40"/>
            </w:pPr>
          </w:p>
        </w:tc>
      </w:tr>
      <w:tr>
        <w:trPr>
          <w:cantSplit/>
        </w:trPr>
        <w:tc>
          <w:tcPr>
            <w:tcW w:type="dxa" w:w="4320"/>
            <w:vAlign w:val="top"/>
            <w:tcMar>
              <w:top w:w="75" w:type="dxa"/>
              <w:start w:w="95" w:type="dxa"/>
              <w:bottom w:w="75" w:type="dxa"/>
              <w:end w:w="95" w:type="dxa"/>
            </w:tcMar>
          </w:tcPr>
          <w:p>
            <w:pPr>
              <w:spacing w:after="40"/>
            </w:pPr>
            <w:r>
              <w:rPr>
                <w:color w:val="302C28"/>
                <w:sz w:val="16"/>
              </w:rPr>
            </w:r>
            <w:r>
              <w:rPr>
                <w:b w:val="0"/>
                <w:color w:val="302C28"/>
                <w:sz w:val="16"/>
              </w:rPr>
              <w:t>Waste and sharps container ready</w:t>
            </w:r>
          </w:p>
        </w:tc>
        <w:tc>
          <w:tcPr>
            <w:tcW w:type="dxa" w:w="1440"/>
            <w:vAlign w:val="top"/>
            <w:tcMar>
              <w:top w:w="75" w:type="dxa"/>
              <w:start w:w="95" w:type="dxa"/>
              <w:bottom w:w="75" w:type="dxa"/>
              <w:end w:w="95" w:type="dxa"/>
            </w:tcMar>
          </w:tcPr>
          <w:p>
            <w:pPr>
              <w:spacing w:after="40"/>
            </w:pPr>
          </w:p>
        </w:tc>
        <w:tc>
          <w:tcPr>
            <w:tcW w:type="dxa" w:w="4320"/>
            <w:vAlign w:val="top"/>
            <w:tcMar>
              <w:top w:w="75" w:type="dxa"/>
              <w:start w:w="95" w:type="dxa"/>
              <w:bottom w:w="75" w:type="dxa"/>
              <w:end w:w="95" w:type="dxa"/>
            </w:tcMar>
          </w:tcPr>
          <w:p>
            <w:pPr>
              <w:spacing w:after="40"/>
            </w:pPr>
          </w:p>
        </w:tc>
      </w:tr>
    </w:tbl>
    <w:p>
      <w:r>
        <w:br w:type="page"/>
      </w:r>
    </w:p>
    <w:p>
      <w:pPr>
        <w:pStyle w:val="Heading1"/>
        <w:keepNext/>
        <w:spacing w:before="200" w:after="80"/>
        <w:ind w:left="0" w:right="0" w:firstLine="0"/>
        <w:jc w:val="left"/>
      </w:pPr>
      <w:r>
        <w:t>Worksheet 3 Cleaning and Disinfection Plan</w:t>
      </w:r>
    </w:p>
    <w:p>
      <w:r>
        <w:t>Use the current product label and manufacturer instructions. The contact time is the full time the surface must stay wet.</w:t>
      </w:r>
    </w:p>
    <w:tbl>
      <w:tblPr>
        <w:tblStyle w:val="TableGrid"/>
        <w:tblW w:type="auto" w:w="0"/>
        <w:tblLayout w:type="fixed"/>
        <w:tblLook w:firstColumn="1" w:firstRow="1" w:lastColumn="0" w:lastRow="0" w:noHBand="0" w:noVBand="1" w:val="04A0"/>
      </w:tblPr>
      <w:tblGrid>
        <w:gridCol w:w="2613"/>
        <w:gridCol w:w="2613"/>
        <w:gridCol w:w="2613"/>
        <w:gridCol w:w="2613"/>
      </w:tblGrid>
      <w:tr>
        <w:trPr>
          <w:tblHeader w:val="true"/>
          <w:cantSplit/>
        </w:trPr>
        <w:tc>
          <w:tcPr>
            <w:tcW w:type="dxa" w:w="2448"/>
            <w:vAlign w:val="top"/>
            <w:tcMar>
              <w:top w:w="75" w:type="dxa"/>
              <w:start w:w="95" w:type="dxa"/>
              <w:bottom w:w="75" w:type="dxa"/>
              <w:end w:w="95" w:type="dxa"/>
            </w:tcMar>
            <w:shd w:fill="E9DDC6"/>
          </w:tcPr>
          <w:p>
            <w:pPr>
              <w:spacing w:after="40"/>
            </w:pPr>
            <w:r>
              <w:rPr>
                <w:b/>
                <w:color w:val="302C28"/>
                <w:sz w:val="16"/>
              </w:rPr>
            </w:r>
            <w:r>
              <w:rPr>
                <w:b/>
                <w:color w:val="302C28"/>
                <w:sz w:val="16"/>
              </w:rPr>
              <w:t>Product detail</w:t>
            </w:r>
          </w:p>
        </w:tc>
        <w:tc>
          <w:tcPr>
            <w:tcW w:type="dxa" w:w="2880"/>
            <w:vAlign w:val="top"/>
            <w:tcMar>
              <w:top w:w="75" w:type="dxa"/>
              <w:start w:w="95" w:type="dxa"/>
              <w:bottom w:w="75" w:type="dxa"/>
              <w:end w:w="95" w:type="dxa"/>
            </w:tcMar>
            <w:shd w:fill="E9DDC6"/>
          </w:tcPr>
          <w:p>
            <w:pPr>
              <w:spacing w:after="40"/>
            </w:pPr>
            <w:r>
              <w:rPr>
                <w:b/>
                <w:color w:val="302C28"/>
                <w:sz w:val="16"/>
              </w:rPr>
            </w:r>
            <w:r>
              <w:rPr>
                <w:b/>
                <w:color w:val="302C28"/>
                <w:sz w:val="16"/>
              </w:rPr>
              <w:t>What the label says</w:t>
            </w:r>
          </w:p>
        </w:tc>
        <w:tc>
          <w:tcPr>
            <w:tcW w:type="dxa" w:w="2232"/>
            <w:vAlign w:val="top"/>
            <w:tcMar>
              <w:top w:w="75" w:type="dxa"/>
              <w:start w:w="95" w:type="dxa"/>
              <w:bottom w:w="75" w:type="dxa"/>
              <w:end w:w="95" w:type="dxa"/>
            </w:tcMar>
            <w:shd w:fill="E9DDC6"/>
          </w:tcPr>
          <w:p>
            <w:pPr>
              <w:spacing w:after="40"/>
            </w:pPr>
            <w:r>
              <w:rPr>
                <w:b/>
                <w:color w:val="302C28"/>
                <w:sz w:val="16"/>
              </w:rPr>
            </w:r>
            <w:r>
              <w:rPr>
                <w:b/>
                <w:color w:val="302C28"/>
                <w:sz w:val="16"/>
              </w:rPr>
              <w:t>Where it is used</w:t>
            </w:r>
          </w:p>
        </w:tc>
        <w:tc>
          <w:tcPr>
            <w:tcW w:type="dxa" w:w="2520"/>
            <w:vAlign w:val="top"/>
            <w:tcMar>
              <w:top w:w="75" w:type="dxa"/>
              <w:start w:w="95" w:type="dxa"/>
              <w:bottom w:w="75" w:type="dxa"/>
              <w:end w:w="95" w:type="dxa"/>
            </w:tcMar>
            <w:shd w:fill="E9DDC6"/>
          </w:tcPr>
          <w:p>
            <w:pPr>
              <w:spacing w:after="40"/>
            </w:pPr>
            <w:r>
              <w:rPr>
                <w:b/>
                <w:color w:val="302C28"/>
                <w:sz w:val="16"/>
              </w:rPr>
            </w:r>
            <w:r>
              <w:rPr>
                <w:b/>
                <w:color w:val="302C28"/>
                <w:sz w:val="16"/>
              </w:rPr>
              <w:t>Action or question</w:t>
            </w:r>
          </w:p>
        </w:tc>
      </w:tr>
      <w:tr>
        <w:trPr>
          <w:cantSplit/>
        </w:trPr>
        <w:tc>
          <w:tcPr>
            <w:tcW w:type="dxa" w:w="2448"/>
            <w:vAlign w:val="top"/>
            <w:tcMar>
              <w:top w:w="75" w:type="dxa"/>
              <w:start w:w="95" w:type="dxa"/>
              <w:bottom w:w="75" w:type="dxa"/>
              <w:end w:w="95" w:type="dxa"/>
            </w:tcMar>
          </w:tcPr>
          <w:p>
            <w:pPr>
              <w:spacing w:after="40"/>
            </w:pPr>
            <w:r>
              <w:rPr>
                <w:color w:val="302C28"/>
                <w:sz w:val="16"/>
              </w:rPr>
            </w:r>
            <w:r>
              <w:rPr>
                <w:b w:val="0"/>
                <w:color w:val="302C28"/>
                <w:sz w:val="16"/>
              </w:rPr>
              <w:t>Product and active ingredient</w:t>
            </w:r>
          </w:p>
        </w:tc>
        <w:tc>
          <w:tcPr>
            <w:tcW w:type="dxa" w:w="2880"/>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c>
          <w:tcPr>
            <w:tcW w:type="dxa" w:w="2520"/>
            <w:vAlign w:val="top"/>
            <w:tcMar>
              <w:top w:w="75" w:type="dxa"/>
              <w:start w:w="95" w:type="dxa"/>
              <w:bottom w:w="75" w:type="dxa"/>
              <w:end w:w="95" w:type="dxa"/>
            </w:tcMar>
          </w:tcPr>
          <w:p>
            <w:pPr>
              <w:spacing w:after="40"/>
            </w:pPr>
          </w:p>
        </w:tc>
      </w:tr>
      <w:tr>
        <w:trPr>
          <w:cantSplit/>
        </w:trPr>
        <w:tc>
          <w:tcPr>
            <w:tcW w:type="dxa" w:w="2448"/>
            <w:vAlign w:val="top"/>
            <w:tcMar>
              <w:top w:w="75" w:type="dxa"/>
              <w:start w:w="95" w:type="dxa"/>
              <w:bottom w:w="75" w:type="dxa"/>
              <w:end w:w="95" w:type="dxa"/>
            </w:tcMar>
          </w:tcPr>
          <w:p>
            <w:pPr>
              <w:spacing w:after="40"/>
            </w:pPr>
            <w:r>
              <w:rPr>
                <w:color w:val="302C28"/>
                <w:sz w:val="16"/>
              </w:rPr>
            </w:r>
            <w:r>
              <w:rPr>
                <w:b w:val="0"/>
                <w:color w:val="302C28"/>
                <w:sz w:val="16"/>
              </w:rPr>
              <w:t>Dilution or ready to use</w:t>
            </w:r>
          </w:p>
        </w:tc>
        <w:tc>
          <w:tcPr>
            <w:tcW w:type="dxa" w:w="2880"/>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c>
          <w:tcPr>
            <w:tcW w:type="dxa" w:w="2520"/>
            <w:vAlign w:val="top"/>
            <w:tcMar>
              <w:top w:w="75" w:type="dxa"/>
              <w:start w:w="95" w:type="dxa"/>
              <w:bottom w:w="75" w:type="dxa"/>
              <w:end w:w="95" w:type="dxa"/>
            </w:tcMar>
          </w:tcPr>
          <w:p>
            <w:pPr>
              <w:spacing w:after="40"/>
            </w:pPr>
          </w:p>
        </w:tc>
      </w:tr>
      <w:tr>
        <w:trPr>
          <w:cantSplit/>
        </w:trPr>
        <w:tc>
          <w:tcPr>
            <w:tcW w:type="dxa" w:w="2448"/>
            <w:vAlign w:val="top"/>
            <w:tcMar>
              <w:top w:w="75" w:type="dxa"/>
              <w:start w:w="95" w:type="dxa"/>
              <w:bottom w:w="75" w:type="dxa"/>
              <w:end w:w="95" w:type="dxa"/>
            </w:tcMar>
          </w:tcPr>
          <w:p>
            <w:pPr>
              <w:spacing w:after="40"/>
            </w:pPr>
            <w:r>
              <w:rPr>
                <w:color w:val="302C28"/>
                <w:sz w:val="16"/>
              </w:rPr>
            </w:r>
            <w:r>
              <w:rPr>
                <w:b w:val="0"/>
                <w:color w:val="302C28"/>
                <w:sz w:val="16"/>
              </w:rPr>
              <w:t>Cleaning needed first</w:t>
            </w:r>
          </w:p>
        </w:tc>
        <w:tc>
          <w:tcPr>
            <w:tcW w:type="dxa" w:w="2880"/>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c>
          <w:tcPr>
            <w:tcW w:type="dxa" w:w="2520"/>
            <w:vAlign w:val="top"/>
            <w:tcMar>
              <w:top w:w="75" w:type="dxa"/>
              <w:start w:w="95" w:type="dxa"/>
              <w:bottom w:w="75" w:type="dxa"/>
              <w:end w:w="95" w:type="dxa"/>
            </w:tcMar>
          </w:tcPr>
          <w:p>
            <w:pPr>
              <w:spacing w:after="40"/>
            </w:pPr>
          </w:p>
        </w:tc>
      </w:tr>
      <w:tr>
        <w:trPr>
          <w:cantSplit/>
        </w:trPr>
        <w:tc>
          <w:tcPr>
            <w:tcW w:type="dxa" w:w="2448"/>
            <w:vAlign w:val="top"/>
            <w:tcMar>
              <w:top w:w="75" w:type="dxa"/>
              <w:start w:w="95" w:type="dxa"/>
              <w:bottom w:w="75" w:type="dxa"/>
              <w:end w:w="95" w:type="dxa"/>
            </w:tcMar>
          </w:tcPr>
          <w:p>
            <w:pPr>
              <w:spacing w:after="40"/>
            </w:pPr>
            <w:r>
              <w:rPr>
                <w:color w:val="302C28"/>
                <w:sz w:val="16"/>
              </w:rPr>
            </w:r>
            <w:r>
              <w:rPr>
                <w:b w:val="0"/>
                <w:color w:val="302C28"/>
                <w:sz w:val="16"/>
              </w:rPr>
              <w:t>Wet contact time</w:t>
            </w:r>
          </w:p>
        </w:tc>
        <w:tc>
          <w:tcPr>
            <w:tcW w:type="dxa" w:w="2880"/>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c>
          <w:tcPr>
            <w:tcW w:type="dxa" w:w="2520"/>
            <w:vAlign w:val="top"/>
            <w:tcMar>
              <w:top w:w="75" w:type="dxa"/>
              <w:start w:w="95" w:type="dxa"/>
              <w:bottom w:w="75" w:type="dxa"/>
              <w:end w:w="95" w:type="dxa"/>
            </w:tcMar>
          </w:tcPr>
          <w:p>
            <w:pPr>
              <w:spacing w:after="40"/>
            </w:pPr>
          </w:p>
        </w:tc>
      </w:tr>
      <w:tr>
        <w:trPr>
          <w:cantSplit/>
        </w:trPr>
        <w:tc>
          <w:tcPr>
            <w:tcW w:type="dxa" w:w="2448"/>
            <w:vAlign w:val="top"/>
            <w:tcMar>
              <w:top w:w="75" w:type="dxa"/>
              <w:start w:w="95" w:type="dxa"/>
              <w:bottom w:w="75" w:type="dxa"/>
              <w:end w:w="95" w:type="dxa"/>
            </w:tcMar>
          </w:tcPr>
          <w:p>
            <w:pPr>
              <w:spacing w:after="40"/>
            </w:pPr>
            <w:r>
              <w:rPr>
                <w:color w:val="302C28"/>
                <w:sz w:val="16"/>
              </w:rPr>
            </w:r>
            <w:r>
              <w:rPr>
                <w:b w:val="0"/>
                <w:color w:val="302C28"/>
                <w:sz w:val="16"/>
              </w:rPr>
              <w:t>Compatible surfaces</w:t>
            </w:r>
          </w:p>
        </w:tc>
        <w:tc>
          <w:tcPr>
            <w:tcW w:type="dxa" w:w="2880"/>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c>
          <w:tcPr>
            <w:tcW w:type="dxa" w:w="2520"/>
            <w:vAlign w:val="top"/>
            <w:tcMar>
              <w:top w:w="75" w:type="dxa"/>
              <w:start w:w="95" w:type="dxa"/>
              <w:bottom w:w="75" w:type="dxa"/>
              <w:end w:w="95" w:type="dxa"/>
            </w:tcMar>
          </w:tcPr>
          <w:p>
            <w:pPr>
              <w:spacing w:after="40"/>
            </w:pPr>
          </w:p>
        </w:tc>
      </w:tr>
      <w:tr>
        <w:trPr>
          <w:cantSplit/>
        </w:trPr>
        <w:tc>
          <w:tcPr>
            <w:tcW w:type="dxa" w:w="2448"/>
            <w:vAlign w:val="top"/>
            <w:tcMar>
              <w:top w:w="75" w:type="dxa"/>
              <w:start w:w="95" w:type="dxa"/>
              <w:bottom w:w="75" w:type="dxa"/>
              <w:end w:w="95" w:type="dxa"/>
            </w:tcMar>
          </w:tcPr>
          <w:p>
            <w:pPr>
              <w:spacing w:after="40"/>
            </w:pPr>
            <w:r>
              <w:rPr>
                <w:color w:val="302C28"/>
                <w:sz w:val="16"/>
              </w:rPr>
            </w:r>
            <w:r>
              <w:rPr>
                <w:b w:val="0"/>
                <w:color w:val="302C28"/>
                <w:sz w:val="16"/>
              </w:rPr>
              <w:t>PPE ventilation and storage</w:t>
            </w:r>
          </w:p>
        </w:tc>
        <w:tc>
          <w:tcPr>
            <w:tcW w:type="dxa" w:w="2880"/>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c>
          <w:tcPr>
            <w:tcW w:type="dxa" w:w="2520"/>
            <w:vAlign w:val="top"/>
            <w:tcMar>
              <w:top w:w="75" w:type="dxa"/>
              <w:start w:w="95" w:type="dxa"/>
              <w:bottom w:w="75" w:type="dxa"/>
              <w:end w:w="95" w:type="dxa"/>
            </w:tcMar>
          </w:tcPr>
          <w:p>
            <w:pPr>
              <w:spacing w:after="40"/>
            </w:pPr>
          </w:p>
        </w:tc>
      </w:tr>
    </w:tbl>
    <w:p>
      <w:pPr>
        <w:pStyle w:val="Heading2"/>
        <w:keepNext/>
        <w:spacing w:before="140" w:after="80"/>
        <w:ind w:left="0" w:right="0" w:firstLine="0"/>
        <w:jc w:val="left"/>
      </w:pPr>
      <w:r>
        <w:t>Room schedule</w:t>
      </w:r>
    </w:p>
    <w:tbl>
      <w:tblPr>
        <w:tblStyle w:val="TableGrid"/>
        <w:tblW w:type="auto" w:w="0"/>
        <w:tblLayout w:type="fixed"/>
        <w:tblLook w:firstColumn="1" w:firstRow="1" w:lastColumn="0" w:lastRow="0" w:noHBand="0" w:noVBand="1" w:val="04A0"/>
      </w:tblPr>
      <w:tblGrid>
        <w:gridCol w:w="2091"/>
        <w:gridCol w:w="2091"/>
        <w:gridCol w:w="2091"/>
        <w:gridCol w:w="2091"/>
        <w:gridCol w:w="2091"/>
      </w:tblGrid>
      <w:tr>
        <w:trPr>
          <w:tblHeader w:val="true"/>
          <w:cantSplit/>
        </w:trPr>
        <w:tc>
          <w:tcPr>
            <w:tcW w:type="dxa" w:w="2088"/>
            <w:vAlign w:val="top"/>
            <w:tcMar>
              <w:top w:w="75" w:type="dxa"/>
              <w:start w:w="95" w:type="dxa"/>
              <w:bottom w:w="75" w:type="dxa"/>
              <w:end w:w="95" w:type="dxa"/>
            </w:tcMar>
            <w:shd w:fill="E9DDC6"/>
          </w:tcPr>
          <w:p>
            <w:pPr>
              <w:spacing w:after="40"/>
            </w:pPr>
            <w:r>
              <w:rPr>
                <w:b/>
                <w:color w:val="302C28"/>
                <w:sz w:val="16"/>
              </w:rPr>
            </w:r>
            <w:r>
              <w:rPr>
                <w:b/>
                <w:color w:val="302C28"/>
                <w:sz w:val="16"/>
              </w:rPr>
              <w:t>Surface or item</w:t>
            </w:r>
          </w:p>
        </w:tc>
        <w:tc>
          <w:tcPr>
            <w:tcW w:type="dxa" w:w="1440"/>
            <w:vAlign w:val="top"/>
            <w:tcMar>
              <w:top w:w="75" w:type="dxa"/>
              <w:start w:w="95" w:type="dxa"/>
              <w:bottom w:w="75" w:type="dxa"/>
              <w:end w:w="95" w:type="dxa"/>
            </w:tcMar>
            <w:shd w:fill="E9DDC6"/>
          </w:tcPr>
          <w:p>
            <w:pPr>
              <w:spacing w:after="40"/>
            </w:pPr>
            <w:r>
              <w:rPr>
                <w:b/>
                <w:color w:val="302C28"/>
                <w:sz w:val="16"/>
              </w:rPr>
            </w:r>
            <w:r>
              <w:rPr>
                <w:b/>
                <w:color w:val="302C28"/>
                <w:sz w:val="16"/>
              </w:rPr>
              <w:t>When</w:t>
            </w:r>
          </w:p>
        </w:tc>
        <w:tc>
          <w:tcPr>
            <w:tcW w:type="dxa" w:w="2232"/>
            <w:vAlign w:val="top"/>
            <w:tcMar>
              <w:top w:w="75" w:type="dxa"/>
              <w:start w:w="95" w:type="dxa"/>
              <w:bottom w:w="75" w:type="dxa"/>
              <w:end w:w="95" w:type="dxa"/>
            </w:tcMar>
            <w:shd w:fill="E9DDC6"/>
          </w:tcPr>
          <w:p>
            <w:pPr>
              <w:spacing w:after="40"/>
            </w:pPr>
            <w:r>
              <w:rPr>
                <w:b/>
                <w:color w:val="302C28"/>
                <w:sz w:val="16"/>
              </w:rPr>
            </w:r>
            <w:r>
              <w:rPr>
                <w:b/>
                <w:color w:val="302C28"/>
                <w:sz w:val="16"/>
              </w:rPr>
              <w:t>Cleaning step</w:t>
            </w:r>
          </w:p>
        </w:tc>
        <w:tc>
          <w:tcPr>
            <w:tcW w:type="dxa" w:w="2448"/>
            <w:vAlign w:val="top"/>
            <w:tcMar>
              <w:top w:w="75" w:type="dxa"/>
              <w:start w:w="95" w:type="dxa"/>
              <w:bottom w:w="75" w:type="dxa"/>
              <w:end w:w="95" w:type="dxa"/>
            </w:tcMar>
            <w:shd w:fill="E9DDC6"/>
          </w:tcPr>
          <w:p>
            <w:pPr>
              <w:spacing w:after="40"/>
            </w:pPr>
            <w:r>
              <w:rPr>
                <w:b/>
                <w:color w:val="302C28"/>
                <w:sz w:val="16"/>
              </w:rPr>
            </w:r>
            <w:r>
              <w:rPr>
                <w:b/>
                <w:color w:val="302C28"/>
                <w:sz w:val="16"/>
              </w:rPr>
              <w:t>Disinfection step</w:t>
            </w:r>
          </w:p>
        </w:tc>
        <w:tc>
          <w:tcPr>
            <w:tcW w:type="dxa" w:w="1872"/>
            <w:vAlign w:val="top"/>
            <w:tcMar>
              <w:top w:w="75" w:type="dxa"/>
              <w:start w:w="95" w:type="dxa"/>
              <w:bottom w:w="75" w:type="dxa"/>
              <w:end w:w="95" w:type="dxa"/>
            </w:tcMar>
            <w:shd w:fill="E9DDC6"/>
          </w:tcPr>
          <w:p>
            <w:pPr>
              <w:spacing w:after="40"/>
            </w:pPr>
            <w:r>
              <w:rPr>
                <w:b/>
                <w:color w:val="302C28"/>
                <w:sz w:val="16"/>
              </w:rPr>
            </w:r>
            <w:r>
              <w:rPr>
                <w:b/>
                <w:color w:val="302C28"/>
                <w:sz w:val="16"/>
              </w:rPr>
              <w:t>Person record</w:t>
            </w:r>
          </w:p>
        </w:tc>
      </w:tr>
      <w:tr>
        <w:trPr>
          <w:cantSplit/>
        </w:trPr>
        <w:tc>
          <w:tcPr>
            <w:tcW w:type="dxa" w:w="2088"/>
            <w:vAlign w:val="top"/>
            <w:tcMar>
              <w:top w:w="75" w:type="dxa"/>
              <w:start w:w="95" w:type="dxa"/>
              <w:bottom w:w="75" w:type="dxa"/>
              <w:end w:w="95" w:type="dxa"/>
            </w:tcMar>
          </w:tcPr>
          <w:p>
            <w:pPr>
              <w:spacing w:after="40"/>
            </w:pPr>
          </w:p>
        </w:tc>
        <w:tc>
          <w:tcPr>
            <w:tcW w:type="dxa" w:w="1440"/>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r>
      <w:tr>
        <w:trPr>
          <w:cantSplit/>
        </w:trPr>
        <w:tc>
          <w:tcPr>
            <w:tcW w:type="dxa" w:w="2088"/>
            <w:vAlign w:val="top"/>
            <w:tcMar>
              <w:top w:w="75" w:type="dxa"/>
              <w:start w:w="95" w:type="dxa"/>
              <w:bottom w:w="75" w:type="dxa"/>
              <w:end w:w="95" w:type="dxa"/>
            </w:tcMar>
          </w:tcPr>
          <w:p>
            <w:pPr>
              <w:spacing w:after="40"/>
            </w:pPr>
          </w:p>
        </w:tc>
        <w:tc>
          <w:tcPr>
            <w:tcW w:type="dxa" w:w="1440"/>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r>
      <w:tr>
        <w:trPr>
          <w:cantSplit/>
        </w:trPr>
        <w:tc>
          <w:tcPr>
            <w:tcW w:type="dxa" w:w="2088"/>
            <w:vAlign w:val="top"/>
            <w:tcMar>
              <w:top w:w="75" w:type="dxa"/>
              <w:start w:w="95" w:type="dxa"/>
              <w:bottom w:w="75" w:type="dxa"/>
              <w:end w:w="95" w:type="dxa"/>
            </w:tcMar>
          </w:tcPr>
          <w:p>
            <w:pPr>
              <w:spacing w:after="40"/>
            </w:pPr>
          </w:p>
        </w:tc>
        <w:tc>
          <w:tcPr>
            <w:tcW w:type="dxa" w:w="1440"/>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r>
      <w:tr>
        <w:trPr>
          <w:cantSplit/>
        </w:trPr>
        <w:tc>
          <w:tcPr>
            <w:tcW w:type="dxa" w:w="2088"/>
            <w:vAlign w:val="top"/>
            <w:tcMar>
              <w:top w:w="75" w:type="dxa"/>
              <w:start w:w="95" w:type="dxa"/>
              <w:bottom w:w="75" w:type="dxa"/>
              <w:end w:w="95" w:type="dxa"/>
            </w:tcMar>
          </w:tcPr>
          <w:p>
            <w:pPr>
              <w:spacing w:after="40"/>
            </w:pPr>
          </w:p>
        </w:tc>
        <w:tc>
          <w:tcPr>
            <w:tcW w:type="dxa" w:w="1440"/>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r>
      <w:tr>
        <w:trPr>
          <w:cantSplit/>
        </w:trPr>
        <w:tc>
          <w:tcPr>
            <w:tcW w:type="dxa" w:w="2088"/>
            <w:vAlign w:val="top"/>
            <w:tcMar>
              <w:top w:w="75" w:type="dxa"/>
              <w:start w:w="95" w:type="dxa"/>
              <w:bottom w:w="75" w:type="dxa"/>
              <w:end w:w="95" w:type="dxa"/>
            </w:tcMar>
          </w:tcPr>
          <w:p>
            <w:pPr>
              <w:spacing w:after="40"/>
            </w:pPr>
          </w:p>
        </w:tc>
        <w:tc>
          <w:tcPr>
            <w:tcW w:type="dxa" w:w="1440"/>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r>
    </w:tbl>
    <w:p>
      <w:r>
        <w:br w:type="page"/>
      </w:r>
    </w:p>
    <w:p>
      <w:pPr>
        <w:pStyle w:val="Heading1"/>
        <w:keepNext/>
        <w:spacing w:before="200" w:after="80"/>
        <w:ind w:left="0" w:right="0" w:firstLine="0"/>
        <w:jc w:val="left"/>
      </w:pPr>
      <w:r>
        <w:t>Worksheet 4 Instrument Processing</w:t>
      </w:r>
    </w:p>
    <w:p>
      <w:r>
        <w:t>Follow one reusable instrument from the procedure area to sterile storage and load release. Use the instructions for the instrument, cleaning equipment, pouch and steriliser.</w:t>
      </w:r>
    </w:p>
    <w:tbl>
      <w:tblPr>
        <w:tblStyle w:val="TableGrid"/>
        <w:tblW w:type="auto" w:w="0"/>
        <w:tblLayout w:type="fixed"/>
        <w:tblLook w:firstColumn="1" w:firstRow="1" w:lastColumn="0" w:lastRow="0" w:noHBand="0" w:noVBand="1" w:val="04A0"/>
      </w:tblPr>
      <w:tblGrid>
        <w:gridCol w:w="2091"/>
        <w:gridCol w:w="2091"/>
        <w:gridCol w:w="2091"/>
        <w:gridCol w:w="2091"/>
        <w:gridCol w:w="2091"/>
      </w:tblGrid>
      <w:tr>
        <w:trPr>
          <w:tblHeader w:val="true"/>
          <w:cantSplit/>
        </w:trPr>
        <w:tc>
          <w:tcPr>
            <w:tcW w:type="dxa" w:w="1800"/>
            <w:vAlign w:val="top"/>
            <w:tcMar>
              <w:top w:w="75" w:type="dxa"/>
              <w:start w:w="95" w:type="dxa"/>
              <w:bottom w:w="75" w:type="dxa"/>
              <w:end w:w="95" w:type="dxa"/>
            </w:tcMar>
            <w:shd w:fill="E9DDC6"/>
          </w:tcPr>
          <w:p>
            <w:pPr>
              <w:spacing w:after="40"/>
            </w:pPr>
            <w:r>
              <w:rPr>
                <w:b/>
                <w:color w:val="302C28"/>
                <w:sz w:val="16"/>
              </w:rPr>
            </w:r>
            <w:r>
              <w:rPr>
                <w:b/>
                <w:color w:val="302C28"/>
                <w:sz w:val="16"/>
              </w:rPr>
              <w:t>Step</w:t>
            </w:r>
          </w:p>
        </w:tc>
        <w:tc>
          <w:tcPr>
            <w:tcW w:type="dxa" w:w="2376"/>
            <w:vAlign w:val="top"/>
            <w:tcMar>
              <w:top w:w="75" w:type="dxa"/>
              <w:start w:w="95" w:type="dxa"/>
              <w:bottom w:w="75" w:type="dxa"/>
              <w:end w:w="95" w:type="dxa"/>
            </w:tcMar>
            <w:shd w:fill="E9DDC6"/>
          </w:tcPr>
          <w:p>
            <w:pPr>
              <w:spacing w:after="40"/>
            </w:pPr>
            <w:r>
              <w:rPr>
                <w:b/>
                <w:color w:val="302C28"/>
                <w:sz w:val="16"/>
              </w:rPr>
            </w:r>
            <w:r>
              <w:rPr>
                <w:b/>
                <w:color w:val="302C28"/>
                <w:sz w:val="16"/>
              </w:rPr>
              <w:t>Instruction or limit</w:t>
            </w:r>
          </w:p>
        </w:tc>
        <w:tc>
          <w:tcPr>
            <w:tcW w:type="dxa" w:w="2088"/>
            <w:vAlign w:val="top"/>
            <w:tcMar>
              <w:top w:w="75" w:type="dxa"/>
              <w:start w:w="95" w:type="dxa"/>
              <w:bottom w:w="75" w:type="dxa"/>
              <w:end w:w="95" w:type="dxa"/>
            </w:tcMar>
            <w:shd w:fill="E9DDC6"/>
          </w:tcPr>
          <w:p>
            <w:pPr>
              <w:spacing w:after="40"/>
            </w:pPr>
            <w:r>
              <w:rPr>
                <w:b/>
                <w:color w:val="302C28"/>
                <w:sz w:val="16"/>
              </w:rPr>
            </w:r>
            <w:r>
              <w:rPr>
                <w:b/>
                <w:color w:val="302C28"/>
                <w:sz w:val="16"/>
              </w:rPr>
              <w:t>Evidence record</w:t>
            </w:r>
          </w:p>
        </w:tc>
        <w:tc>
          <w:tcPr>
            <w:tcW w:type="dxa" w:w="1944"/>
            <w:vAlign w:val="top"/>
            <w:tcMar>
              <w:top w:w="75" w:type="dxa"/>
              <w:start w:w="95" w:type="dxa"/>
              <w:bottom w:w="75" w:type="dxa"/>
              <w:end w:w="95" w:type="dxa"/>
            </w:tcMar>
            <w:shd w:fill="E9DDC6"/>
          </w:tcPr>
          <w:p>
            <w:pPr>
              <w:spacing w:after="40"/>
            </w:pPr>
            <w:r>
              <w:rPr>
                <w:b/>
                <w:color w:val="302C28"/>
                <w:sz w:val="16"/>
              </w:rPr>
            </w:r>
            <w:r>
              <w:rPr>
                <w:b/>
                <w:color w:val="302C28"/>
                <w:sz w:val="16"/>
              </w:rPr>
              <w:t>Problem found</w:t>
            </w:r>
          </w:p>
        </w:tc>
        <w:tc>
          <w:tcPr>
            <w:tcW w:type="dxa" w:w="1872"/>
            <w:vAlign w:val="top"/>
            <w:tcMar>
              <w:top w:w="75" w:type="dxa"/>
              <w:start w:w="95" w:type="dxa"/>
              <w:bottom w:w="75" w:type="dxa"/>
              <w:end w:w="95" w:type="dxa"/>
            </w:tcMar>
            <w:shd w:fill="E9DDC6"/>
          </w:tcPr>
          <w:p>
            <w:pPr>
              <w:spacing w:after="40"/>
            </w:pPr>
            <w:r>
              <w:rPr>
                <w:b/>
                <w:color w:val="302C28"/>
                <w:sz w:val="16"/>
              </w:rPr>
            </w:r>
            <w:r>
              <w:rPr>
                <w:b/>
                <w:color w:val="302C28"/>
                <w:sz w:val="16"/>
              </w:rPr>
              <w:t>Action</w:t>
            </w:r>
          </w:p>
        </w:tc>
      </w:tr>
      <w:tr>
        <w:trPr>
          <w:cantSplit/>
        </w:trPr>
        <w:tc>
          <w:tcPr>
            <w:tcW w:type="dxa" w:w="1800"/>
            <w:vAlign w:val="top"/>
            <w:tcMar>
              <w:top w:w="75" w:type="dxa"/>
              <w:start w:w="95" w:type="dxa"/>
              <w:bottom w:w="75" w:type="dxa"/>
              <w:end w:w="95" w:type="dxa"/>
            </w:tcMar>
          </w:tcPr>
          <w:p>
            <w:pPr>
              <w:spacing w:after="40"/>
            </w:pPr>
            <w:r>
              <w:rPr>
                <w:color w:val="302C28"/>
                <w:sz w:val="16"/>
              </w:rPr>
            </w:r>
            <w:r>
              <w:rPr>
                <w:b w:val="0"/>
                <w:color w:val="302C28"/>
                <w:sz w:val="16"/>
              </w:rPr>
              <w:t>Safe transport</w:t>
            </w:r>
          </w:p>
        </w:tc>
        <w:tc>
          <w:tcPr>
            <w:tcW w:type="dxa" w:w="2376"/>
            <w:vAlign w:val="top"/>
            <w:tcMar>
              <w:top w:w="75" w:type="dxa"/>
              <w:start w:w="95" w:type="dxa"/>
              <w:bottom w:w="75" w:type="dxa"/>
              <w:end w:w="95" w:type="dxa"/>
            </w:tcMar>
          </w:tcPr>
          <w:p>
            <w:pPr>
              <w:spacing w:after="40"/>
            </w:pPr>
          </w:p>
        </w:tc>
        <w:tc>
          <w:tcPr>
            <w:tcW w:type="dxa" w:w="2088"/>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r>
      <w:tr>
        <w:trPr>
          <w:cantSplit/>
        </w:trPr>
        <w:tc>
          <w:tcPr>
            <w:tcW w:type="dxa" w:w="1800"/>
            <w:vAlign w:val="top"/>
            <w:tcMar>
              <w:top w:w="75" w:type="dxa"/>
              <w:start w:w="95" w:type="dxa"/>
              <w:bottom w:w="75" w:type="dxa"/>
              <w:end w:w="95" w:type="dxa"/>
            </w:tcMar>
          </w:tcPr>
          <w:p>
            <w:pPr>
              <w:spacing w:after="40"/>
            </w:pPr>
            <w:r>
              <w:rPr>
                <w:color w:val="302C28"/>
                <w:sz w:val="16"/>
              </w:rPr>
            </w:r>
            <w:r>
              <w:rPr>
                <w:b w:val="0"/>
                <w:color w:val="302C28"/>
                <w:sz w:val="16"/>
              </w:rPr>
              <w:t>Pre-cleaning and cleaning</w:t>
            </w:r>
          </w:p>
        </w:tc>
        <w:tc>
          <w:tcPr>
            <w:tcW w:type="dxa" w:w="2376"/>
            <w:vAlign w:val="top"/>
            <w:tcMar>
              <w:top w:w="75" w:type="dxa"/>
              <w:start w:w="95" w:type="dxa"/>
              <w:bottom w:w="75" w:type="dxa"/>
              <w:end w:w="95" w:type="dxa"/>
            </w:tcMar>
          </w:tcPr>
          <w:p>
            <w:pPr>
              <w:spacing w:after="40"/>
            </w:pPr>
          </w:p>
        </w:tc>
        <w:tc>
          <w:tcPr>
            <w:tcW w:type="dxa" w:w="2088"/>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r>
      <w:tr>
        <w:trPr>
          <w:cantSplit/>
        </w:trPr>
        <w:tc>
          <w:tcPr>
            <w:tcW w:type="dxa" w:w="1800"/>
            <w:vAlign w:val="top"/>
            <w:tcMar>
              <w:top w:w="75" w:type="dxa"/>
              <w:start w:w="95" w:type="dxa"/>
              <w:bottom w:w="75" w:type="dxa"/>
              <w:end w:w="95" w:type="dxa"/>
            </w:tcMar>
          </w:tcPr>
          <w:p>
            <w:pPr>
              <w:spacing w:after="40"/>
            </w:pPr>
            <w:r>
              <w:rPr>
                <w:color w:val="302C28"/>
                <w:sz w:val="16"/>
              </w:rPr>
            </w:r>
            <w:r>
              <w:rPr>
                <w:b w:val="0"/>
                <w:color w:val="302C28"/>
                <w:sz w:val="16"/>
              </w:rPr>
              <w:t>Rinsing drying inspection</w:t>
            </w:r>
          </w:p>
        </w:tc>
        <w:tc>
          <w:tcPr>
            <w:tcW w:type="dxa" w:w="2376"/>
            <w:vAlign w:val="top"/>
            <w:tcMar>
              <w:top w:w="75" w:type="dxa"/>
              <w:start w:w="95" w:type="dxa"/>
              <w:bottom w:w="75" w:type="dxa"/>
              <w:end w:w="95" w:type="dxa"/>
            </w:tcMar>
          </w:tcPr>
          <w:p>
            <w:pPr>
              <w:spacing w:after="40"/>
            </w:pPr>
          </w:p>
        </w:tc>
        <w:tc>
          <w:tcPr>
            <w:tcW w:type="dxa" w:w="2088"/>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r>
      <w:tr>
        <w:trPr>
          <w:cantSplit/>
        </w:trPr>
        <w:tc>
          <w:tcPr>
            <w:tcW w:type="dxa" w:w="1800"/>
            <w:vAlign w:val="top"/>
            <w:tcMar>
              <w:top w:w="75" w:type="dxa"/>
              <w:start w:w="95" w:type="dxa"/>
              <w:bottom w:w="75" w:type="dxa"/>
              <w:end w:w="95" w:type="dxa"/>
            </w:tcMar>
          </w:tcPr>
          <w:p>
            <w:pPr>
              <w:spacing w:after="40"/>
            </w:pPr>
            <w:r>
              <w:rPr>
                <w:color w:val="302C28"/>
                <w:sz w:val="16"/>
              </w:rPr>
            </w:r>
            <w:r>
              <w:rPr>
                <w:b w:val="0"/>
                <w:color w:val="302C28"/>
                <w:sz w:val="16"/>
              </w:rPr>
              <w:t>Packaging and label</w:t>
            </w:r>
          </w:p>
        </w:tc>
        <w:tc>
          <w:tcPr>
            <w:tcW w:type="dxa" w:w="2376"/>
            <w:vAlign w:val="top"/>
            <w:tcMar>
              <w:top w:w="75" w:type="dxa"/>
              <w:start w:w="95" w:type="dxa"/>
              <w:bottom w:w="75" w:type="dxa"/>
              <w:end w:w="95" w:type="dxa"/>
            </w:tcMar>
          </w:tcPr>
          <w:p>
            <w:pPr>
              <w:spacing w:after="40"/>
            </w:pPr>
          </w:p>
        </w:tc>
        <w:tc>
          <w:tcPr>
            <w:tcW w:type="dxa" w:w="2088"/>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r>
      <w:tr>
        <w:trPr>
          <w:cantSplit/>
        </w:trPr>
        <w:tc>
          <w:tcPr>
            <w:tcW w:type="dxa" w:w="1800"/>
            <w:vAlign w:val="top"/>
            <w:tcMar>
              <w:top w:w="75" w:type="dxa"/>
              <w:start w:w="95" w:type="dxa"/>
              <w:bottom w:w="75" w:type="dxa"/>
              <w:end w:w="95" w:type="dxa"/>
            </w:tcMar>
          </w:tcPr>
          <w:p>
            <w:pPr>
              <w:spacing w:after="40"/>
            </w:pPr>
            <w:r>
              <w:rPr>
                <w:color w:val="302C28"/>
                <w:sz w:val="16"/>
              </w:rPr>
            </w:r>
            <w:r>
              <w:rPr>
                <w:b w:val="0"/>
                <w:color w:val="302C28"/>
                <w:sz w:val="16"/>
              </w:rPr>
              <w:t>Load and cycle</w:t>
            </w:r>
          </w:p>
        </w:tc>
        <w:tc>
          <w:tcPr>
            <w:tcW w:type="dxa" w:w="2376"/>
            <w:vAlign w:val="top"/>
            <w:tcMar>
              <w:top w:w="75" w:type="dxa"/>
              <w:start w:w="95" w:type="dxa"/>
              <w:bottom w:w="75" w:type="dxa"/>
              <w:end w:w="95" w:type="dxa"/>
            </w:tcMar>
          </w:tcPr>
          <w:p>
            <w:pPr>
              <w:spacing w:after="40"/>
            </w:pPr>
          </w:p>
        </w:tc>
        <w:tc>
          <w:tcPr>
            <w:tcW w:type="dxa" w:w="2088"/>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r>
      <w:tr>
        <w:trPr>
          <w:cantSplit/>
        </w:trPr>
        <w:tc>
          <w:tcPr>
            <w:tcW w:type="dxa" w:w="1800"/>
            <w:vAlign w:val="top"/>
            <w:tcMar>
              <w:top w:w="75" w:type="dxa"/>
              <w:start w:w="95" w:type="dxa"/>
              <w:bottom w:w="75" w:type="dxa"/>
              <w:end w:w="95" w:type="dxa"/>
            </w:tcMar>
          </w:tcPr>
          <w:p>
            <w:pPr>
              <w:spacing w:after="40"/>
            </w:pPr>
            <w:r>
              <w:rPr>
                <w:color w:val="302C28"/>
                <w:sz w:val="16"/>
              </w:rPr>
            </w:r>
            <w:r>
              <w:rPr>
                <w:b w:val="0"/>
                <w:color w:val="302C28"/>
                <w:sz w:val="16"/>
              </w:rPr>
              <w:t>Mechanical chemical checks</w:t>
            </w:r>
          </w:p>
        </w:tc>
        <w:tc>
          <w:tcPr>
            <w:tcW w:type="dxa" w:w="2376"/>
            <w:vAlign w:val="top"/>
            <w:tcMar>
              <w:top w:w="75" w:type="dxa"/>
              <w:start w:w="95" w:type="dxa"/>
              <w:bottom w:w="75" w:type="dxa"/>
              <w:end w:w="95" w:type="dxa"/>
            </w:tcMar>
          </w:tcPr>
          <w:p>
            <w:pPr>
              <w:spacing w:after="40"/>
            </w:pPr>
          </w:p>
        </w:tc>
        <w:tc>
          <w:tcPr>
            <w:tcW w:type="dxa" w:w="2088"/>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r>
      <w:tr>
        <w:trPr>
          <w:cantSplit/>
        </w:trPr>
        <w:tc>
          <w:tcPr>
            <w:tcW w:type="dxa" w:w="1800"/>
            <w:vAlign w:val="top"/>
            <w:tcMar>
              <w:top w:w="75" w:type="dxa"/>
              <w:start w:w="95" w:type="dxa"/>
              <w:bottom w:w="75" w:type="dxa"/>
              <w:end w:w="95" w:type="dxa"/>
            </w:tcMar>
          </w:tcPr>
          <w:p>
            <w:pPr>
              <w:spacing w:after="40"/>
            </w:pPr>
            <w:r>
              <w:rPr>
                <w:color w:val="302C28"/>
                <w:sz w:val="16"/>
              </w:rPr>
            </w:r>
            <w:r>
              <w:rPr>
                <w:b w:val="0"/>
                <w:color w:val="302C28"/>
                <w:sz w:val="16"/>
              </w:rPr>
              <w:t>Biological monitoring</w:t>
            </w:r>
          </w:p>
        </w:tc>
        <w:tc>
          <w:tcPr>
            <w:tcW w:type="dxa" w:w="2376"/>
            <w:vAlign w:val="top"/>
            <w:tcMar>
              <w:top w:w="75" w:type="dxa"/>
              <w:start w:w="95" w:type="dxa"/>
              <w:bottom w:w="75" w:type="dxa"/>
              <w:end w:w="95" w:type="dxa"/>
            </w:tcMar>
          </w:tcPr>
          <w:p>
            <w:pPr>
              <w:spacing w:after="40"/>
            </w:pPr>
          </w:p>
        </w:tc>
        <w:tc>
          <w:tcPr>
            <w:tcW w:type="dxa" w:w="2088"/>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r>
      <w:tr>
        <w:trPr>
          <w:cantSplit/>
        </w:trPr>
        <w:tc>
          <w:tcPr>
            <w:tcW w:type="dxa" w:w="1800"/>
            <w:vAlign w:val="top"/>
            <w:tcMar>
              <w:top w:w="75" w:type="dxa"/>
              <w:start w:w="95" w:type="dxa"/>
              <w:bottom w:w="75" w:type="dxa"/>
              <w:end w:w="95" w:type="dxa"/>
            </w:tcMar>
          </w:tcPr>
          <w:p>
            <w:pPr>
              <w:spacing w:after="40"/>
            </w:pPr>
            <w:r>
              <w:rPr>
                <w:color w:val="302C28"/>
                <w:sz w:val="16"/>
              </w:rPr>
            </w:r>
            <w:r>
              <w:rPr>
                <w:b w:val="0"/>
                <w:color w:val="302C28"/>
                <w:sz w:val="16"/>
              </w:rPr>
              <w:t>Release and storage</w:t>
            </w:r>
          </w:p>
        </w:tc>
        <w:tc>
          <w:tcPr>
            <w:tcW w:type="dxa" w:w="2376"/>
            <w:vAlign w:val="top"/>
            <w:tcMar>
              <w:top w:w="75" w:type="dxa"/>
              <w:start w:w="95" w:type="dxa"/>
              <w:bottom w:w="75" w:type="dxa"/>
              <w:end w:w="95" w:type="dxa"/>
            </w:tcMar>
          </w:tcPr>
          <w:p>
            <w:pPr>
              <w:spacing w:after="40"/>
            </w:pPr>
          </w:p>
        </w:tc>
        <w:tc>
          <w:tcPr>
            <w:tcW w:type="dxa" w:w="2088"/>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r>
    </w:tbl>
    <w:p>
      <w:pPr>
        <w:pStyle w:val="Heading2"/>
        <w:keepNext/>
        <w:spacing w:before="140" w:after="80"/>
        <w:ind w:left="0" w:right="0" w:firstLine="0"/>
        <w:jc w:val="left"/>
      </w:pPr>
      <w:r>
        <w:t>Failed or doubtful load</w:t>
      </w:r>
    </w:p>
    <w:p>
      <w:pPr>
        <w:spacing w:before="100" w:after="120"/>
        <w:ind w:left="115" w:right="115"/>
        <w:shd w:fill="FAF7F1"/>
      </w:pPr>
      <w:r>
        <w:rPr>
          <w:color w:val="625B54"/>
          <w:sz w:val="17"/>
        </w:rPr>
        <w:t>Write down who quarantines the load, who investigates, how items are reprocessed, when outside help is called and how packs already released would be traced.</w:t>
      </w:r>
    </w:p>
    <w:p>
      <w:pPr>
        <w:spacing w:after="200"/>
        <w:pBdr>
          <w:bottom w:val="single" w:sz="4" w:space="1" w:color="8A837C"/>
        </w:pBdr>
      </w:pPr>
    </w:p>
    <w:p>
      <w:pPr>
        <w:spacing w:after="200"/>
        <w:pBdr>
          <w:bottom w:val="single" w:sz="4" w:space="1" w:color="8A837C"/>
        </w:pBdr>
      </w:pPr>
    </w:p>
    <w:p>
      <w:pPr>
        <w:spacing w:after="200"/>
        <w:pBdr>
          <w:bottom w:val="single" w:sz="4" w:space="1" w:color="8A837C"/>
        </w:pBdr>
      </w:pPr>
    </w:p>
    <w:p>
      <w:r>
        <w:br w:type="page"/>
      </w:r>
    </w:p>
    <w:p>
      <w:pPr>
        <w:pStyle w:val="Heading1"/>
        <w:keepNext/>
        <w:spacing w:before="200" w:after="80"/>
        <w:ind w:left="0" w:right="0" w:firstLine="0"/>
        <w:jc w:val="left"/>
      </w:pPr>
      <w:r>
        <w:t>Worksheet 5 Sharps Waste and Linen Route</w:t>
      </w:r>
    </w:p>
    <w:p>
      <w:r>
        <w:t>Walk the real route from the treatment area to final collection. Check current local colour coding, storage, collection and record rules.</w:t>
      </w:r>
    </w:p>
    <w:tbl>
      <w:tblPr>
        <w:tblStyle w:val="TableGrid"/>
        <w:tblW w:type="auto" w:w="0"/>
        <w:tblLayout w:type="fixed"/>
        <w:tblLook w:firstColumn="1" w:firstRow="1" w:lastColumn="0" w:lastRow="0" w:noHBand="0" w:noVBand="1" w:val="04A0"/>
      </w:tblPr>
      <w:tblGrid>
        <w:gridCol w:w="1742"/>
        <w:gridCol w:w="1742"/>
        <w:gridCol w:w="1742"/>
        <w:gridCol w:w="1742"/>
        <w:gridCol w:w="1742"/>
        <w:gridCol w:w="1742"/>
      </w:tblGrid>
      <w:tr>
        <w:trPr>
          <w:tblHeader w:val="true"/>
          <w:cantSplit/>
        </w:trPr>
        <w:tc>
          <w:tcPr>
            <w:tcW w:type="dxa" w:w="1800"/>
            <w:vAlign w:val="top"/>
            <w:tcMar>
              <w:top w:w="75" w:type="dxa"/>
              <w:start w:w="95" w:type="dxa"/>
              <w:bottom w:w="75" w:type="dxa"/>
              <w:end w:w="95" w:type="dxa"/>
            </w:tcMar>
            <w:shd w:fill="E9DDC6"/>
          </w:tcPr>
          <w:p>
            <w:pPr>
              <w:spacing w:after="40"/>
            </w:pPr>
            <w:r>
              <w:rPr>
                <w:b/>
                <w:color w:val="302C28"/>
                <w:sz w:val="16"/>
              </w:rPr>
            </w:r>
            <w:r>
              <w:rPr>
                <w:b/>
                <w:color w:val="302C28"/>
                <w:sz w:val="16"/>
              </w:rPr>
              <w:t>Item</w:t>
            </w:r>
          </w:p>
        </w:tc>
        <w:tc>
          <w:tcPr>
            <w:tcW w:type="dxa" w:w="1728"/>
            <w:vAlign w:val="top"/>
            <w:tcMar>
              <w:top w:w="75" w:type="dxa"/>
              <w:start w:w="95" w:type="dxa"/>
              <w:bottom w:w="75" w:type="dxa"/>
              <w:end w:w="95" w:type="dxa"/>
            </w:tcMar>
            <w:shd w:fill="E9DDC6"/>
          </w:tcPr>
          <w:p>
            <w:pPr>
              <w:spacing w:after="40"/>
            </w:pPr>
            <w:r>
              <w:rPr>
                <w:b/>
                <w:color w:val="302C28"/>
                <w:sz w:val="16"/>
              </w:rPr>
            </w:r>
            <w:r>
              <w:rPr>
                <w:b/>
                <w:color w:val="302C28"/>
                <w:sz w:val="16"/>
              </w:rPr>
              <w:t>Correct container</w:t>
            </w:r>
          </w:p>
        </w:tc>
        <w:tc>
          <w:tcPr>
            <w:tcW w:type="dxa" w:w="1512"/>
            <w:vAlign w:val="top"/>
            <w:tcMar>
              <w:top w:w="75" w:type="dxa"/>
              <w:start w:w="95" w:type="dxa"/>
              <w:bottom w:w="75" w:type="dxa"/>
              <w:end w:w="95" w:type="dxa"/>
            </w:tcMar>
            <w:shd w:fill="E9DDC6"/>
          </w:tcPr>
          <w:p>
            <w:pPr>
              <w:spacing w:after="40"/>
            </w:pPr>
            <w:r>
              <w:rPr>
                <w:b/>
                <w:color w:val="302C28"/>
                <w:sz w:val="16"/>
              </w:rPr>
            </w:r>
            <w:r>
              <w:rPr>
                <w:b/>
                <w:color w:val="302C28"/>
                <w:sz w:val="16"/>
              </w:rPr>
              <w:t>Point of use</w:t>
            </w:r>
          </w:p>
        </w:tc>
        <w:tc>
          <w:tcPr>
            <w:tcW w:type="dxa" w:w="1584"/>
            <w:vAlign w:val="top"/>
            <w:tcMar>
              <w:top w:w="75" w:type="dxa"/>
              <w:start w:w="95" w:type="dxa"/>
              <w:bottom w:w="75" w:type="dxa"/>
              <w:end w:w="95" w:type="dxa"/>
            </w:tcMar>
            <w:shd w:fill="E9DDC6"/>
          </w:tcPr>
          <w:p>
            <w:pPr>
              <w:spacing w:after="40"/>
            </w:pPr>
            <w:r>
              <w:rPr>
                <w:b/>
                <w:color w:val="302C28"/>
                <w:sz w:val="16"/>
              </w:rPr>
            </w:r>
            <w:r>
              <w:rPr>
                <w:b/>
                <w:color w:val="302C28"/>
                <w:sz w:val="16"/>
              </w:rPr>
              <w:t>Storage</w:t>
            </w:r>
          </w:p>
        </w:tc>
        <w:tc>
          <w:tcPr>
            <w:tcW w:type="dxa" w:w="1728"/>
            <w:vAlign w:val="top"/>
            <w:tcMar>
              <w:top w:w="75" w:type="dxa"/>
              <w:start w:w="95" w:type="dxa"/>
              <w:bottom w:w="75" w:type="dxa"/>
              <w:end w:w="95" w:type="dxa"/>
            </w:tcMar>
            <w:shd w:fill="E9DDC6"/>
          </w:tcPr>
          <w:p>
            <w:pPr>
              <w:spacing w:after="40"/>
            </w:pPr>
            <w:r>
              <w:rPr>
                <w:b/>
                <w:color w:val="302C28"/>
                <w:sz w:val="16"/>
              </w:rPr>
            </w:r>
            <w:r>
              <w:rPr>
                <w:b/>
                <w:color w:val="302C28"/>
                <w:sz w:val="16"/>
              </w:rPr>
              <w:t>Collection record</w:t>
            </w:r>
          </w:p>
        </w:tc>
        <w:tc>
          <w:tcPr>
            <w:tcW w:type="dxa" w:w="1728"/>
            <w:vAlign w:val="top"/>
            <w:tcMar>
              <w:top w:w="75" w:type="dxa"/>
              <w:start w:w="95" w:type="dxa"/>
              <w:bottom w:w="75" w:type="dxa"/>
              <w:end w:w="95" w:type="dxa"/>
            </w:tcMar>
            <w:shd w:fill="E9DDC6"/>
          </w:tcPr>
          <w:p>
            <w:pPr>
              <w:spacing w:after="40"/>
            </w:pPr>
            <w:r>
              <w:rPr>
                <w:b/>
                <w:color w:val="302C28"/>
                <w:sz w:val="16"/>
              </w:rPr>
            </w:r>
            <w:r>
              <w:rPr>
                <w:b/>
                <w:color w:val="302C28"/>
                <w:sz w:val="16"/>
              </w:rPr>
              <w:t>Problem action</w:t>
            </w:r>
          </w:p>
        </w:tc>
      </w:tr>
      <w:tr>
        <w:trPr>
          <w:cantSplit/>
        </w:trPr>
        <w:tc>
          <w:tcPr>
            <w:tcW w:type="dxa" w:w="1800"/>
            <w:vAlign w:val="top"/>
            <w:tcMar>
              <w:top w:w="75" w:type="dxa"/>
              <w:start w:w="95" w:type="dxa"/>
              <w:bottom w:w="75" w:type="dxa"/>
              <w:end w:w="95" w:type="dxa"/>
            </w:tcMar>
          </w:tcPr>
          <w:p>
            <w:pPr>
              <w:spacing w:after="40"/>
            </w:pPr>
            <w:r>
              <w:rPr>
                <w:color w:val="302C28"/>
                <w:sz w:val="16"/>
              </w:rPr>
            </w:r>
            <w:r>
              <w:rPr>
                <w:b w:val="0"/>
                <w:color w:val="302C28"/>
                <w:sz w:val="16"/>
              </w:rPr>
              <w:t>Needles or cartridges</w:t>
            </w:r>
          </w:p>
        </w:tc>
        <w:tc>
          <w:tcPr>
            <w:tcW w:type="dxa" w:w="1728"/>
            <w:vAlign w:val="top"/>
            <w:tcMar>
              <w:top w:w="75" w:type="dxa"/>
              <w:start w:w="95" w:type="dxa"/>
              <w:bottom w:w="75" w:type="dxa"/>
              <w:end w:w="95" w:type="dxa"/>
            </w:tcMar>
          </w:tcPr>
          <w:p>
            <w:pPr>
              <w:spacing w:after="40"/>
            </w:pPr>
          </w:p>
        </w:tc>
        <w:tc>
          <w:tcPr>
            <w:tcW w:type="dxa" w:w="1512"/>
            <w:vAlign w:val="top"/>
            <w:tcMar>
              <w:top w:w="75" w:type="dxa"/>
              <w:start w:w="95" w:type="dxa"/>
              <w:bottom w:w="75" w:type="dxa"/>
              <w:end w:w="95" w:type="dxa"/>
            </w:tcMar>
          </w:tcPr>
          <w:p>
            <w:pPr>
              <w:spacing w:after="40"/>
            </w:pPr>
          </w:p>
        </w:tc>
        <w:tc>
          <w:tcPr>
            <w:tcW w:type="dxa" w:w="1584"/>
            <w:vAlign w:val="top"/>
            <w:tcMar>
              <w:top w:w="75" w:type="dxa"/>
              <w:start w:w="95" w:type="dxa"/>
              <w:bottom w:w="75" w:type="dxa"/>
              <w:end w:w="95" w:type="dxa"/>
            </w:tcMar>
          </w:tcPr>
          <w:p>
            <w:pPr>
              <w:spacing w:after="40"/>
            </w:pPr>
          </w:p>
        </w:tc>
        <w:tc>
          <w:tcPr>
            <w:tcW w:type="dxa" w:w="1728"/>
            <w:vAlign w:val="top"/>
            <w:tcMar>
              <w:top w:w="75" w:type="dxa"/>
              <w:start w:w="95" w:type="dxa"/>
              <w:bottom w:w="75" w:type="dxa"/>
              <w:end w:w="95" w:type="dxa"/>
            </w:tcMar>
          </w:tcPr>
          <w:p>
            <w:pPr>
              <w:spacing w:after="40"/>
            </w:pPr>
          </w:p>
        </w:tc>
        <w:tc>
          <w:tcPr>
            <w:tcW w:type="dxa" w:w="1728"/>
            <w:vAlign w:val="top"/>
            <w:tcMar>
              <w:top w:w="75" w:type="dxa"/>
              <w:start w:w="95" w:type="dxa"/>
              <w:bottom w:w="75" w:type="dxa"/>
              <w:end w:w="95" w:type="dxa"/>
            </w:tcMar>
          </w:tcPr>
          <w:p>
            <w:pPr>
              <w:spacing w:after="40"/>
            </w:pPr>
          </w:p>
        </w:tc>
      </w:tr>
      <w:tr>
        <w:trPr>
          <w:cantSplit/>
        </w:trPr>
        <w:tc>
          <w:tcPr>
            <w:tcW w:type="dxa" w:w="1800"/>
            <w:vAlign w:val="top"/>
            <w:tcMar>
              <w:top w:w="75" w:type="dxa"/>
              <w:start w:w="95" w:type="dxa"/>
              <w:bottom w:w="75" w:type="dxa"/>
              <w:end w:w="95" w:type="dxa"/>
            </w:tcMar>
          </w:tcPr>
          <w:p>
            <w:pPr>
              <w:spacing w:after="40"/>
            </w:pPr>
            <w:r>
              <w:rPr>
                <w:color w:val="302C28"/>
                <w:sz w:val="16"/>
              </w:rPr>
            </w:r>
            <w:r>
              <w:rPr>
                <w:b w:val="0"/>
                <w:color w:val="302C28"/>
                <w:sz w:val="16"/>
              </w:rPr>
              <w:t>Other sharps</w:t>
            </w:r>
          </w:p>
        </w:tc>
        <w:tc>
          <w:tcPr>
            <w:tcW w:type="dxa" w:w="1728"/>
            <w:vAlign w:val="top"/>
            <w:tcMar>
              <w:top w:w="75" w:type="dxa"/>
              <w:start w:w="95" w:type="dxa"/>
              <w:bottom w:w="75" w:type="dxa"/>
              <w:end w:w="95" w:type="dxa"/>
            </w:tcMar>
          </w:tcPr>
          <w:p>
            <w:pPr>
              <w:spacing w:after="40"/>
            </w:pPr>
          </w:p>
        </w:tc>
        <w:tc>
          <w:tcPr>
            <w:tcW w:type="dxa" w:w="1512"/>
            <w:vAlign w:val="top"/>
            <w:tcMar>
              <w:top w:w="75" w:type="dxa"/>
              <w:start w:w="95" w:type="dxa"/>
              <w:bottom w:w="75" w:type="dxa"/>
              <w:end w:w="95" w:type="dxa"/>
            </w:tcMar>
          </w:tcPr>
          <w:p>
            <w:pPr>
              <w:spacing w:after="40"/>
            </w:pPr>
          </w:p>
        </w:tc>
        <w:tc>
          <w:tcPr>
            <w:tcW w:type="dxa" w:w="1584"/>
            <w:vAlign w:val="top"/>
            <w:tcMar>
              <w:top w:w="75" w:type="dxa"/>
              <w:start w:w="95" w:type="dxa"/>
              <w:bottom w:w="75" w:type="dxa"/>
              <w:end w:w="95" w:type="dxa"/>
            </w:tcMar>
          </w:tcPr>
          <w:p>
            <w:pPr>
              <w:spacing w:after="40"/>
            </w:pPr>
          </w:p>
        </w:tc>
        <w:tc>
          <w:tcPr>
            <w:tcW w:type="dxa" w:w="1728"/>
            <w:vAlign w:val="top"/>
            <w:tcMar>
              <w:top w:w="75" w:type="dxa"/>
              <w:start w:w="95" w:type="dxa"/>
              <w:bottom w:w="75" w:type="dxa"/>
              <w:end w:w="95" w:type="dxa"/>
            </w:tcMar>
          </w:tcPr>
          <w:p>
            <w:pPr>
              <w:spacing w:after="40"/>
            </w:pPr>
          </w:p>
        </w:tc>
        <w:tc>
          <w:tcPr>
            <w:tcW w:type="dxa" w:w="1728"/>
            <w:vAlign w:val="top"/>
            <w:tcMar>
              <w:top w:w="75" w:type="dxa"/>
              <w:start w:w="95" w:type="dxa"/>
              <w:bottom w:w="75" w:type="dxa"/>
              <w:end w:w="95" w:type="dxa"/>
            </w:tcMar>
          </w:tcPr>
          <w:p>
            <w:pPr>
              <w:spacing w:after="40"/>
            </w:pPr>
          </w:p>
        </w:tc>
      </w:tr>
      <w:tr>
        <w:trPr>
          <w:cantSplit/>
        </w:trPr>
        <w:tc>
          <w:tcPr>
            <w:tcW w:type="dxa" w:w="1800"/>
            <w:vAlign w:val="top"/>
            <w:tcMar>
              <w:top w:w="75" w:type="dxa"/>
              <w:start w:w="95" w:type="dxa"/>
              <w:bottom w:w="75" w:type="dxa"/>
              <w:end w:w="95" w:type="dxa"/>
            </w:tcMar>
          </w:tcPr>
          <w:p>
            <w:pPr>
              <w:spacing w:after="40"/>
            </w:pPr>
            <w:r>
              <w:rPr>
                <w:color w:val="302C28"/>
                <w:sz w:val="16"/>
              </w:rPr>
            </w:r>
            <w:r>
              <w:rPr>
                <w:b w:val="0"/>
                <w:color w:val="302C28"/>
                <w:sz w:val="16"/>
              </w:rPr>
              <w:t>Contaminated waste</w:t>
            </w:r>
          </w:p>
        </w:tc>
        <w:tc>
          <w:tcPr>
            <w:tcW w:type="dxa" w:w="1728"/>
            <w:vAlign w:val="top"/>
            <w:tcMar>
              <w:top w:w="75" w:type="dxa"/>
              <w:start w:w="95" w:type="dxa"/>
              <w:bottom w:w="75" w:type="dxa"/>
              <w:end w:w="95" w:type="dxa"/>
            </w:tcMar>
          </w:tcPr>
          <w:p>
            <w:pPr>
              <w:spacing w:after="40"/>
            </w:pPr>
          </w:p>
        </w:tc>
        <w:tc>
          <w:tcPr>
            <w:tcW w:type="dxa" w:w="1512"/>
            <w:vAlign w:val="top"/>
            <w:tcMar>
              <w:top w:w="75" w:type="dxa"/>
              <w:start w:w="95" w:type="dxa"/>
              <w:bottom w:w="75" w:type="dxa"/>
              <w:end w:w="95" w:type="dxa"/>
            </w:tcMar>
          </w:tcPr>
          <w:p>
            <w:pPr>
              <w:spacing w:after="40"/>
            </w:pPr>
          </w:p>
        </w:tc>
        <w:tc>
          <w:tcPr>
            <w:tcW w:type="dxa" w:w="1584"/>
            <w:vAlign w:val="top"/>
            <w:tcMar>
              <w:top w:w="75" w:type="dxa"/>
              <w:start w:w="95" w:type="dxa"/>
              <w:bottom w:w="75" w:type="dxa"/>
              <w:end w:w="95" w:type="dxa"/>
            </w:tcMar>
          </w:tcPr>
          <w:p>
            <w:pPr>
              <w:spacing w:after="40"/>
            </w:pPr>
          </w:p>
        </w:tc>
        <w:tc>
          <w:tcPr>
            <w:tcW w:type="dxa" w:w="1728"/>
            <w:vAlign w:val="top"/>
            <w:tcMar>
              <w:top w:w="75" w:type="dxa"/>
              <w:start w:w="95" w:type="dxa"/>
              <w:bottom w:w="75" w:type="dxa"/>
              <w:end w:w="95" w:type="dxa"/>
            </w:tcMar>
          </w:tcPr>
          <w:p>
            <w:pPr>
              <w:spacing w:after="40"/>
            </w:pPr>
          </w:p>
        </w:tc>
        <w:tc>
          <w:tcPr>
            <w:tcW w:type="dxa" w:w="1728"/>
            <w:vAlign w:val="top"/>
            <w:tcMar>
              <w:top w:w="75" w:type="dxa"/>
              <w:start w:w="95" w:type="dxa"/>
              <w:bottom w:w="75" w:type="dxa"/>
              <w:end w:w="95" w:type="dxa"/>
            </w:tcMar>
          </w:tcPr>
          <w:p>
            <w:pPr>
              <w:spacing w:after="40"/>
            </w:pPr>
          </w:p>
        </w:tc>
      </w:tr>
      <w:tr>
        <w:trPr>
          <w:cantSplit/>
        </w:trPr>
        <w:tc>
          <w:tcPr>
            <w:tcW w:type="dxa" w:w="1800"/>
            <w:vAlign w:val="top"/>
            <w:tcMar>
              <w:top w:w="75" w:type="dxa"/>
              <w:start w:w="95" w:type="dxa"/>
              <w:bottom w:w="75" w:type="dxa"/>
              <w:end w:w="95" w:type="dxa"/>
            </w:tcMar>
          </w:tcPr>
          <w:p>
            <w:pPr>
              <w:spacing w:after="40"/>
            </w:pPr>
            <w:r>
              <w:rPr>
                <w:color w:val="302C28"/>
                <w:sz w:val="16"/>
              </w:rPr>
            </w:r>
            <w:r>
              <w:rPr>
                <w:b w:val="0"/>
                <w:color w:val="302C28"/>
                <w:sz w:val="16"/>
              </w:rPr>
              <w:t>Ordinary waste</w:t>
            </w:r>
          </w:p>
        </w:tc>
        <w:tc>
          <w:tcPr>
            <w:tcW w:type="dxa" w:w="1728"/>
            <w:vAlign w:val="top"/>
            <w:tcMar>
              <w:top w:w="75" w:type="dxa"/>
              <w:start w:w="95" w:type="dxa"/>
              <w:bottom w:w="75" w:type="dxa"/>
              <w:end w:w="95" w:type="dxa"/>
            </w:tcMar>
          </w:tcPr>
          <w:p>
            <w:pPr>
              <w:spacing w:after="40"/>
            </w:pPr>
          </w:p>
        </w:tc>
        <w:tc>
          <w:tcPr>
            <w:tcW w:type="dxa" w:w="1512"/>
            <w:vAlign w:val="top"/>
            <w:tcMar>
              <w:top w:w="75" w:type="dxa"/>
              <w:start w:w="95" w:type="dxa"/>
              <w:bottom w:w="75" w:type="dxa"/>
              <w:end w:w="95" w:type="dxa"/>
            </w:tcMar>
          </w:tcPr>
          <w:p>
            <w:pPr>
              <w:spacing w:after="40"/>
            </w:pPr>
          </w:p>
        </w:tc>
        <w:tc>
          <w:tcPr>
            <w:tcW w:type="dxa" w:w="1584"/>
            <w:vAlign w:val="top"/>
            <w:tcMar>
              <w:top w:w="75" w:type="dxa"/>
              <w:start w:w="95" w:type="dxa"/>
              <w:bottom w:w="75" w:type="dxa"/>
              <w:end w:w="95" w:type="dxa"/>
            </w:tcMar>
          </w:tcPr>
          <w:p>
            <w:pPr>
              <w:spacing w:after="40"/>
            </w:pPr>
          </w:p>
        </w:tc>
        <w:tc>
          <w:tcPr>
            <w:tcW w:type="dxa" w:w="1728"/>
            <w:vAlign w:val="top"/>
            <w:tcMar>
              <w:top w:w="75" w:type="dxa"/>
              <w:start w:w="95" w:type="dxa"/>
              <w:bottom w:w="75" w:type="dxa"/>
              <w:end w:w="95" w:type="dxa"/>
            </w:tcMar>
          </w:tcPr>
          <w:p>
            <w:pPr>
              <w:spacing w:after="40"/>
            </w:pPr>
          </w:p>
        </w:tc>
        <w:tc>
          <w:tcPr>
            <w:tcW w:type="dxa" w:w="1728"/>
            <w:vAlign w:val="top"/>
            <w:tcMar>
              <w:top w:w="75" w:type="dxa"/>
              <w:start w:w="95" w:type="dxa"/>
              <w:bottom w:w="75" w:type="dxa"/>
              <w:end w:w="95" w:type="dxa"/>
            </w:tcMar>
          </w:tcPr>
          <w:p>
            <w:pPr>
              <w:spacing w:after="40"/>
            </w:pPr>
          </w:p>
        </w:tc>
      </w:tr>
      <w:tr>
        <w:trPr>
          <w:cantSplit/>
        </w:trPr>
        <w:tc>
          <w:tcPr>
            <w:tcW w:type="dxa" w:w="1800"/>
            <w:vAlign w:val="top"/>
            <w:tcMar>
              <w:top w:w="75" w:type="dxa"/>
              <w:start w:w="95" w:type="dxa"/>
              <w:bottom w:w="75" w:type="dxa"/>
              <w:end w:w="95" w:type="dxa"/>
            </w:tcMar>
          </w:tcPr>
          <w:p>
            <w:pPr>
              <w:spacing w:after="40"/>
            </w:pPr>
            <w:r>
              <w:rPr>
                <w:color w:val="302C28"/>
                <w:sz w:val="16"/>
              </w:rPr>
            </w:r>
            <w:r>
              <w:rPr>
                <w:b w:val="0"/>
                <w:color w:val="302C28"/>
                <w:sz w:val="16"/>
              </w:rPr>
              <w:t>Used linen</w:t>
            </w:r>
          </w:p>
        </w:tc>
        <w:tc>
          <w:tcPr>
            <w:tcW w:type="dxa" w:w="1728"/>
            <w:vAlign w:val="top"/>
            <w:tcMar>
              <w:top w:w="75" w:type="dxa"/>
              <w:start w:w="95" w:type="dxa"/>
              <w:bottom w:w="75" w:type="dxa"/>
              <w:end w:w="95" w:type="dxa"/>
            </w:tcMar>
          </w:tcPr>
          <w:p>
            <w:pPr>
              <w:spacing w:after="40"/>
            </w:pPr>
          </w:p>
        </w:tc>
        <w:tc>
          <w:tcPr>
            <w:tcW w:type="dxa" w:w="1512"/>
            <w:vAlign w:val="top"/>
            <w:tcMar>
              <w:top w:w="75" w:type="dxa"/>
              <w:start w:w="95" w:type="dxa"/>
              <w:bottom w:w="75" w:type="dxa"/>
              <w:end w:w="95" w:type="dxa"/>
            </w:tcMar>
          </w:tcPr>
          <w:p>
            <w:pPr>
              <w:spacing w:after="40"/>
            </w:pPr>
          </w:p>
        </w:tc>
        <w:tc>
          <w:tcPr>
            <w:tcW w:type="dxa" w:w="1584"/>
            <w:vAlign w:val="top"/>
            <w:tcMar>
              <w:top w:w="75" w:type="dxa"/>
              <w:start w:w="95" w:type="dxa"/>
              <w:bottom w:w="75" w:type="dxa"/>
              <w:end w:w="95" w:type="dxa"/>
            </w:tcMar>
          </w:tcPr>
          <w:p>
            <w:pPr>
              <w:spacing w:after="40"/>
            </w:pPr>
          </w:p>
        </w:tc>
        <w:tc>
          <w:tcPr>
            <w:tcW w:type="dxa" w:w="1728"/>
            <w:vAlign w:val="top"/>
            <w:tcMar>
              <w:top w:w="75" w:type="dxa"/>
              <w:start w:w="95" w:type="dxa"/>
              <w:bottom w:w="75" w:type="dxa"/>
              <w:end w:w="95" w:type="dxa"/>
            </w:tcMar>
          </w:tcPr>
          <w:p>
            <w:pPr>
              <w:spacing w:after="40"/>
            </w:pPr>
          </w:p>
        </w:tc>
        <w:tc>
          <w:tcPr>
            <w:tcW w:type="dxa" w:w="1728"/>
            <w:vAlign w:val="top"/>
            <w:tcMar>
              <w:top w:w="75" w:type="dxa"/>
              <w:start w:w="95" w:type="dxa"/>
              <w:bottom w:w="75" w:type="dxa"/>
              <w:end w:w="95" w:type="dxa"/>
            </w:tcMar>
          </w:tcPr>
          <w:p>
            <w:pPr>
              <w:spacing w:after="40"/>
            </w:pPr>
          </w:p>
        </w:tc>
      </w:tr>
      <w:tr>
        <w:trPr>
          <w:cantSplit/>
        </w:trPr>
        <w:tc>
          <w:tcPr>
            <w:tcW w:type="dxa" w:w="1800"/>
            <w:vAlign w:val="top"/>
            <w:tcMar>
              <w:top w:w="75" w:type="dxa"/>
              <w:start w:w="95" w:type="dxa"/>
              <w:bottom w:w="75" w:type="dxa"/>
              <w:end w:w="95" w:type="dxa"/>
            </w:tcMar>
          </w:tcPr>
          <w:p>
            <w:pPr>
              <w:spacing w:after="40"/>
            </w:pPr>
            <w:r>
              <w:rPr>
                <w:color w:val="302C28"/>
                <w:sz w:val="16"/>
              </w:rPr>
            </w:r>
            <w:r>
              <w:rPr>
                <w:b w:val="0"/>
                <w:color w:val="302C28"/>
                <w:sz w:val="16"/>
              </w:rPr>
              <w:t>Cleaning waste</w:t>
            </w:r>
          </w:p>
        </w:tc>
        <w:tc>
          <w:tcPr>
            <w:tcW w:type="dxa" w:w="1728"/>
            <w:vAlign w:val="top"/>
            <w:tcMar>
              <w:top w:w="75" w:type="dxa"/>
              <w:start w:w="95" w:type="dxa"/>
              <w:bottom w:w="75" w:type="dxa"/>
              <w:end w:w="95" w:type="dxa"/>
            </w:tcMar>
          </w:tcPr>
          <w:p>
            <w:pPr>
              <w:spacing w:after="40"/>
            </w:pPr>
          </w:p>
        </w:tc>
        <w:tc>
          <w:tcPr>
            <w:tcW w:type="dxa" w:w="1512"/>
            <w:vAlign w:val="top"/>
            <w:tcMar>
              <w:top w:w="75" w:type="dxa"/>
              <w:start w:w="95" w:type="dxa"/>
              <w:bottom w:w="75" w:type="dxa"/>
              <w:end w:w="95" w:type="dxa"/>
            </w:tcMar>
          </w:tcPr>
          <w:p>
            <w:pPr>
              <w:spacing w:after="40"/>
            </w:pPr>
          </w:p>
        </w:tc>
        <w:tc>
          <w:tcPr>
            <w:tcW w:type="dxa" w:w="1584"/>
            <w:vAlign w:val="top"/>
            <w:tcMar>
              <w:top w:w="75" w:type="dxa"/>
              <w:start w:w="95" w:type="dxa"/>
              <w:bottom w:w="75" w:type="dxa"/>
              <w:end w:w="95" w:type="dxa"/>
            </w:tcMar>
          </w:tcPr>
          <w:p>
            <w:pPr>
              <w:spacing w:after="40"/>
            </w:pPr>
          </w:p>
        </w:tc>
        <w:tc>
          <w:tcPr>
            <w:tcW w:type="dxa" w:w="1728"/>
            <w:vAlign w:val="top"/>
            <w:tcMar>
              <w:top w:w="75" w:type="dxa"/>
              <w:start w:w="95" w:type="dxa"/>
              <w:bottom w:w="75" w:type="dxa"/>
              <w:end w:w="95" w:type="dxa"/>
            </w:tcMar>
          </w:tcPr>
          <w:p>
            <w:pPr>
              <w:spacing w:after="40"/>
            </w:pPr>
          </w:p>
        </w:tc>
        <w:tc>
          <w:tcPr>
            <w:tcW w:type="dxa" w:w="1728"/>
            <w:vAlign w:val="top"/>
            <w:tcMar>
              <w:top w:w="75" w:type="dxa"/>
              <w:start w:w="95" w:type="dxa"/>
              <w:bottom w:w="75" w:type="dxa"/>
              <w:end w:w="95" w:type="dxa"/>
            </w:tcMar>
          </w:tcPr>
          <w:p>
            <w:pPr>
              <w:spacing w:after="40"/>
            </w:pPr>
          </w:p>
        </w:tc>
      </w:tr>
      <w:tr>
        <w:trPr>
          <w:cantSplit/>
        </w:trPr>
        <w:tc>
          <w:tcPr>
            <w:tcW w:type="dxa" w:w="1800"/>
            <w:vAlign w:val="top"/>
            <w:tcMar>
              <w:top w:w="75" w:type="dxa"/>
              <w:start w:w="95" w:type="dxa"/>
              <w:bottom w:w="75" w:type="dxa"/>
              <w:end w:w="95" w:type="dxa"/>
            </w:tcMar>
          </w:tcPr>
          <w:p>
            <w:pPr>
              <w:spacing w:after="40"/>
            </w:pPr>
            <w:r>
              <w:rPr>
                <w:color w:val="302C28"/>
                <w:sz w:val="16"/>
              </w:rPr>
            </w:r>
            <w:r>
              <w:rPr>
                <w:b w:val="0"/>
                <w:color w:val="302C28"/>
                <w:sz w:val="16"/>
              </w:rPr>
              <w:t>Spill kit waste</w:t>
            </w:r>
          </w:p>
        </w:tc>
        <w:tc>
          <w:tcPr>
            <w:tcW w:type="dxa" w:w="1728"/>
            <w:vAlign w:val="top"/>
            <w:tcMar>
              <w:top w:w="75" w:type="dxa"/>
              <w:start w:w="95" w:type="dxa"/>
              <w:bottom w:w="75" w:type="dxa"/>
              <w:end w:w="95" w:type="dxa"/>
            </w:tcMar>
          </w:tcPr>
          <w:p>
            <w:pPr>
              <w:spacing w:after="40"/>
            </w:pPr>
          </w:p>
        </w:tc>
        <w:tc>
          <w:tcPr>
            <w:tcW w:type="dxa" w:w="1512"/>
            <w:vAlign w:val="top"/>
            <w:tcMar>
              <w:top w:w="75" w:type="dxa"/>
              <w:start w:w="95" w:type="dxa"/>
              <w:bottom w:w="75" w:type="dxa"/>
              <w:end w:w="95" w:type="dxa"/>
            </w:tcMar>
          </w:tcPr>
          <w:p>
            <w:pPr>
              <w:spacing w:after="40"/>
            </w:pPr>
          </w:p>
        </w:tc>
        <w:tc>
          <w:tcPr>
            <w:tcW w:type="dxa" w:w="1584"/>
            <w:vAlign w:val="top"/>
            <w:tcMar>
              <w:top w:w="75" w:type="dxa"/>
              <w:start w:w="95" w:type="dxa"/>
              <w:bottom w:w="75" w:type="dxa"/>
              <w:end w:w="95" w:type="dxa"/>
            </w:tcMar>
          </w:tcPr>
          <w:p>
            <w:pPr>
              <w:spacing w:after="40"/>
            </w:pPr>
          </w:p>
        </w:tc>
        <w:tc>
          <w:tcPr>
            <w:tcW w:type="dxa" w:w="1728"/>
            <w:vAlign w:val="top"/>
            <w:tcMar>
              <w:top w:w="75" w:type="dxa"/>
              <w:start w:w="95" w:type="dxa"/>
              <w:bottom w:w="75" w:type="dxa"/>
              <w:end w:w="95" w:type="dxa"/>
            </w:tcMar>
          </w:tcPr>
          <w:p>
            <w:pPr>
              <w:spacing w:after="40"/>
            </w:pPr>
          </w:p>
        </w:tc>
        <w:tc>
          <w:tcPr>
            <w:tcW w:type="dxa" w:w="1728"/>
            <w:vAlign w:val="top"/>
            <w:tcMar>
              <w:top w:w="75" w:type="dxa"/>
              <w:start w:w="95" w:type="dxa"/>
              <w:bottom w:w="75" w:type="dxa"/>
              <w:end w:w="95" w:type="dxa"/>
            </w:tcMar>
          </w:tcPr>
          <w:p>
            <w:pPr>
              <w:spacing w:after="40"/>
            </w:pPr>
          </w:p>
        </w:tc>
      </w:tr>
    </w:tbl>
    <w:p>
      <w:pPr>
        <w:pStyle w:val="Heading2"/>
        <w:keepNext/>
        <w:spacing w:before="140" w:after="80"/>
        <w:ind w:left="0" w:right="0" w:firstLine="0"/>
        <w:jc w:val="left"/>
      </w:pPr>
      <w:r>
        <w:t>Sharps container check</w:t>
      </w:r>
    </w:p>
    <w:p>
      <w:pPr>
        <w:spacing w:before="100" w:after="120"/>
        <w:ind w:left="115" w:right="115"/>
        <w:shd w:fill="FAF7F1"/>
      </w:pPr>
      <w:r>
        <w:rPr>
          <w:color w:val="625B54"/>
          <w:sz w:val="17"/>
        </w:rPr>
        <w:t>Check that the container is approved, secure, upright, below eye level, safely reachable, suitable for the items used and replaced before the marked fill line.</w:t>
      </w:r>
    </w:p>
    <w:p>
      <w:pPr>
        <w:spacing w:after="200"/>
        <w:pBdr>
          <w:bottom w:val="single" w:sz="4" w:space="1" w:color="8A837C"/>
        </w:pBdr>
      </w:pPr>
    </w:p>
    <w:p>
      <w:pPr>
        <w:spacing w:after="200"/>
        <w:pBdr>
          <w:bottom w:val="single" w:sz="4" w:space="1" w:color="8A837C"/>
        </w:pBdr>
      </w:pPr>
    </w:p>
    <w:p>
      <w:pPr>
        <w:spacing w:after="200"/>
        <w:pBdr>
          <w:bottom w:val="single" w:sz="4" w:space="1" w:color="8A837C"/>
        </w:pBdr>
      </w:pPr>
    </w:p>
    <w:p>
      <w:r>
        <w:br w:type="page"/>
      </w:r>
    </w:p>
    <w:p>
      <w:pPr>
        <w:pStyle w:val="Heading1"/>
        <w:keepNext/>
        <w:spacing w:before="200" w:after="80"/>
        <w:ind w:left="0" w:right="0" w:firstLine="0"/>
        <w:jc w:val="left"/>
      </w:pPr>
      <w:r>
        <w:t>Worksheet 6 Daily Checks Incidents and Improvement</w:t>
      </w:r>
    </w:p>
    <w:tbl>
      <w:tblPr>
        <w:tblStyle w:val="TableGrid"/>
        <w:tblW w:type="auto" w:w="0"/>
        <w:tblLayout w:type="fixed"/>
        <w:tblLook w:firstColumn="1" w:firstRow="1" w:lastColumn="0" w:lastRow="0" w:noHBand="0" w:noVBand="1" w:val="04A0"/>
      </w:tblPr>
      <w:tblGrid>
        <w:gridCol w:w="2091"/>
        <w:gridCol w:w="2091"/>
        <w:gridCol w:w="2091"/>
        <w:gridCol w:w="2091"/>
        <w:gridCol w:w="2091"/>
      </w:tblGrid>
      <w:tr>
        <w:trPr>
          <w:tblHeader w:val="true"/>
          <w:cantSplit/>
        </w:trPr>
        <w:tc>
          <w:tcPr>
            <w:tcW w:type="dxa" w:w="1944"/>
            <w:vAlign w:val="top"/>
            <w:tcMar>
              <w:top w:w="75" w:type="dxa"/>
              <w:start w:w="95" w:type="dxa"/>
              <w:bottom w:w="75" w:type="dxa"/>
              <w:end w:w="95" w:type="dxa"/>
            </w:tcMar>
            <w:shd w:fill="E9DDC6"/>
          </w:tcPr>
          <w:p>
            <w:pPr>
              <w:spacing w:after="40"/>
            </w:pPr>
            <w:r>
              <w:rPr>
                <w:b/>
                <w:color w:val="302C28"/>
                <w:sz w:val="16"/>
              </w:rPr>
            </w:r>
            <w:r>
              <w:rPr>
                <w:b/>
                <w:color w:val="302C28"/>
                <w:sz w:val="16"/>
              </w:rPr>
              <w:t>Opening closing or between clients</w:t>
            </w:r>
          </w:p>
        </w:tc>
        <w:tc>
          <w:tcPr>
            <w:tcW w:type="dxa" w:w="2376"/>
            <w:vAlign w:val="top"/>
            <w:tcMar>
              <w:top w:w="75" w:type="dxa"/>
              <w:start w:w="95" w:type="dxa"/>
              <w:bottom w:w="75" w:type="dxa"/>
              <w:end w:w="95" w:type="dxa"/>
            </w:tcMar>
            <w:shd w:fill="E9DDC6"/>
          </w:tcPr>
          <w:p>
            <w:pPr>
              <w:spacing w:after="40"/>
            </w:pPr>
            <w:r>
              <w:rPr>
                <w:b/>
                <w:color w:val="302C28"/>
                <w:sz w:val="16"/>
              </w:rPr>
            </w:r>
            <w:r>
              <w:rPr>
                <w:b/>
                <w:color w:val="302C28"/>
                <w:sz w:val="16"/>
              </w:rPr>
              <w:t>Check</w:t>
            </w:r>
          </w:p>
        </w:tc>
        <w:tc>
          <w:tcPr>
            <w:tcW w:type="dxa" w:w="1440"/>
            <w:vAlign w:val="top"/>
            <w:tcMar>
              <w:top w:w="75" w:type="dxa"/>
              <w:start w:w="95" w:type="dxa"/>
              <w:bottom w:w="75" w:type="dxa"/>
              <w:end w:w="95" w:type="dxa"/>
            </w:tcMar>
            <w:shd w:fill="E9DDC6"/>
          </w:tcPr>
          <w:p>
            <w:pPr>
              <w:spacing w:after="40"/>
            </w:pPr>
            <w:r>
              <w:rPr>
                <w:b/>
                <w:color w:val="302C28"/>
                <w:sz w:val="16"/>
              </w:rPr>
            </w:r>
            <w:r>
              <w:rPr>
                <w:b/>
                <w:color w:val="302C28"/>
                <w:sz w:val="16"/>
              </w:rPr>
              <w:t>Result</w:t>
            </w:r>
          </w:p>
        </w:tc>
        <w:tc>
          <w:tcPr>
            <w:tcW w:type="dxa" w:w="2088"/>
            <w:vAlign w:val="top"/>
            <w:tcMar>
              <w:top w:w="75" w:type="dxa"/>
              <w:start w:w="95" w:type="dxa"/>
              <w:bottom w:w="75" w:type="dxa"/>
              <w:end w:w="95" w:type="dxa"/>
            </w:tcMar>
            <w:shd w:fill="E9DDC6"/>
          </w:tcPr>
          <w:p>
            <w:pPr>
              <w:spacing w:after="40"/>
            </w:pPr>
            <w:r>
              <w:rPr>
                <w:b/>
                <w:color w:val="302C28"/>
                <w:sz w:val="16"/>
              </w:rPr>
            </w:r>
            <w:r>
              <w:rPr>
                <w:b/>
                <w:color w:val="302C28"/>
                <w:sz w:val="16"/>
              </w:rPr>
              <w:t>Action owner</w:t>
            </w:r>
          </w:p>
        </w:tc>
        <w:tc>
          <w:tcPr>
            <w:tcW w:type="dxa" w:w="2232"/>
            <w:vAlign w:val="top"/>
            <w:tcMar>
              <w:top w:w="75" w:type="dxa"/>
              <w:start w:w="95" w:type="dxa"/>
              <w:bottom w:w="75" w:type="dxa"/>
              <w:end w:w="95" w:type="dxa"/>
            </w:tcMar>
            <w:shd w:fill="E9DDC6"/>
          </w:tcPr>
          <w:p>
            <w:pPr>
              <w:spacing w:after="40"/>
            </w:pPr>
            <w:r>
              <w:rPr>
                <w:b/>
                <w:color w:val="302C28"/>
                <w:sz w:val="16"/>
              </w:rPr>
            </w:r>
            <w:r>
              <w:rPr>
                <w:b/>
                <w:color w:val="302C28"/>
                <w:sz w:val="16"/>
              </w:rPr>
              <w:t>Proof complete</w:t>
            </w:r>
          </w:p>
        </w:tc>
      </w:tr>
      <w:tr>
        <w:trPr>
          <w:cantSplit/>
        </w:trPr>
        <w:tc>
          <w:tcPr>
            <w:tcW w:type="dxa" w:w="1944"/>
            <w:vAlign w:val="top"/>
            <w:tcMar>
              <w:top w:w="75" w:type="dxa"/>
              <w:start w:w="95" w:type="dxa"/>
              <w:bottom w:w="75" w:type="dxa"/>
              <w:end w:w="95" w:type="dxa"/>
            </w:tcMar>
          </w:tcPr>
          <w:p>
            <w:pPr>
              <w:spacing w:after="40"/>
            </w:pPr>
          </w:p>
        </w:tc>
        <w:tc>
          <w:tcPr>
            <w:tcW w:type="dxa" w:w="2376"/>
            <w:vAlign w:val="top"/>
            <w:tcMar>
              <w:top w:w="75" w:type="dxa"/>
              <w:start w:w="95" w:type="dxa"/>
              <w:bottom w:w="75" w:type="dxa"/>
              <w:end w:w="95" w:type="dxa"/>
            </w:tcMar>
          </w:tcPr>
          <w:p>
            <w:pPr>
              <w:spacing w:after="40"/>
            </w:pPr>
            <w:r>
              <w:rPr>
                <w:color w:val="302C28"/>
                <w:sz w:val="16"/>
              </w:rPr>
            </w:r>
            <w:r>
              <w:rPr>
                <w:b w:val="0"/>
                <w:color w:val="302C28"/>
                <w:sz w:val="16"/>
              </w:rPr>
              <w:t>Hand hygiene supplies</w:t>
            </w:r>
          </w:p>
        </w:tc>
        <w:tc>
          <w:tcPr>
            <w:tcW w:type="dxa" w:w="1440"/>
            <w:vAlign w:val="top"/>
            <w:tcMar>
              <w:top w:w="75" w:type="dxa"/>
              <w:start w:w="95" w:type="dxa"/>
              <w:bottom w:w="75" w:type="dxa"/>
              <w:end w:w="95" w:type="dxa"/>
            </w:tcMar>
          </w:tcPr>
          <w:p>
            <w:pPr>
              <w:spacing w:after="40"/>
            </w:pPr>
          </w:p>
        </w:tc>
        <w:tc>
          <w:tcPr>
            <w:tcW w:type="dxa" w:w="2088"/>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r>
      <w:tr>
        <w:trPr>
          <w:cantSplit/>
        </w:trPr>
        <w:tc>
          <w:tcPr>
            <w:tcW w:type="dxa" w:w="1944"/>
            <w:vAlign w:val="top"/>
            <w:tcMar>
              <w:top w:w="75" w:type="dxa"/>
              <w:start w:w="95" w:type="dxa"/>
              <w:bottom w:w="75" w:type="dxa"/>
              <w:end w:w="95" w:type="dxa"/>
            </w:tcMar>
          </w:tcPr>
          <w:p>
            <w:pPr>
              <w:spacing w:after="40"/>
            </w:pPr>
          </w:p>
        </w:tc>
        <w:tc>
          <w:tcPr>
            <w:tcW w:type="dxa" w:w="2376"/>
            <w:vAlign w:val="top"/>
            <w:tcMar>
              <w:top w:w="75" w:type="dxa"/>
              <w:start w:w="95" w:type="dxa"/>
              <w:bottom w:w="75" w:type="dxa"/>
              <w:end w:w="95" w:type="dxa"/>
            </w:tcMar>
          </w:tcPr>
          <w:p>
            <w:pPr>
              <w:spacing w:after="40"/>
            </w:pPr>
            <w:r>
              <w:rPr>
                <w:color w:val="302C28"/>
                <w:sz w:val="16"/>
              </w:rPr>
            </w:r>
            <w:r>
              <w:rPr>
                <w:b w:val="0"/>
                <w:color w:val="302C28"/>
                <w:sz w:val="16"/>
              </w:rPr>
              <w:t>PPE and barriers</w:t>
            </w:r>
          </w:p>
        </w:tc>
        <w:tc>
          <w:tcPr>
            <w:tcW w:type="dxa" w:w="1440"/>
            <w:vAlign w:val="top"/>
            <w:tcMar>
              <w:top w:w="75" w:type="dxa"/>
              <w:start w:w="95" w:type="dxa"/>
              <w:bottom w:w="75" w:type="dxa"/>
              <w:end w:w="95" w:type="dxa"/>
            </w:tcMar>
          </w:tcPr>
          <w:p>
            <w:pPr>
              <w:spacing w:after="40"/>
            </w:pPr>
          </w:p>
        </w:tc>
        <w:tc>
          <w:tcPr>
            <w:tcW w:type="dxa" w:w="2088"/>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r>
      <w:tr>
        <w:trPr>
          <w:cantSplit/>
        </w:trPr>
        <w:tc>
          <w:tcPr>
            <w:tcW w:type="dxa" w:w="1944"/>
            <w:vAlign w:val="top"/>
            <w:tcMar>
              <w:top w:w="75" w:type="dxa"/>
              <w:start w:w="95" w:type="dxa"/>
              <w:bottom w:w="75" w:type="dxa"/>
              <w:end w:w="95" w:type="dxa"/>
            </w:tcMar>
          </w:tcPr>
          <w:p>
            <w:pPr>
              <w:spacing w:after="40"/>
            </w:pPr>
          </w:p>
        </w:tc>
        <w:tc>
          <w:tcPr>
            <w:tcW w:type="dxa" w:w="2376"/>
            <w:vAlign w:val="top"/>
            <w:tcMar>
              <w:top w:w="75" w:type="dxa"/>
              <w:start w:w="95" w:type="dxa"/>
              <w:bottom w:w="75" w:type="dxa"/>
              <w:end w:w="95" w:type="dxa"/>
            </w:tcMar>
          </w:tcPr>
          <w:p>
            <w:pPr>
              <w:spacing w:after="40"/>
            </w:pPr>
            <w:r>
              <w:rPr>
                <w:color w:val="302C28"/>
                <w:sz w:val="16"/>
              </w:rPr>
            </w:r>
            <w:r>
              <w:rPr>
                <w:b w:val="0"/>
                <w:color w:val="302C28"/>
                <w:sz w:val="16"/>
              </w:rPr>
              <w:t>Cleaning products</w:t>
            </w:r>
          </w:p>
        </w:tc>
        <w:tc>
          <w:tcPr>
            <w:tcW w:type="dxa" w:w="1440"/>
            <w:vAlign w:val="top"/>
            <w:tcMar>
              <w:top w:w="75" w:type="dxa"/>
              <w:start w:w="95" w:type="dxa"/>
              <w:bottom w:w="75" w:type="dxa"/>
              <w:end w:w="95" w:type="dxa"/>
            </w:tcMar>
          </w:tcPr>
          <w:p>
            <w:pPr>
              <w:spacing w:after="40"/>
            </w:pPr>
          </w:p>
        </w:tc>
        <w:tc>
          <w:tcPr>
            <w:tcW w:type="dxa" w:w="2088"/>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r>
      <w:tr>
        <w:trPr>
          <w:cantSplit/>
        </w:trPr>
        <w:tc>
          <w:tcPr>
            <w:tcW w:type="dxa" w:w="1944"/>
            <w:vAlign w:val="top"/>
            <w:tcMar>
              <w:top w:w="75" w:type="dxa"/>
              <w:start w:w="95" w:type="dxa"/>
              <w:bottom w:w="75" w:type="dxa"/>
              <w:end w:w="95" w:type="dxa"/>
            </w:tcMar>
          </w:tcPr>
          <w:p>
            <w:pPr>
              <w:spacing w:after="40"/>
            </w:pPr>
          </w:p>
        </w:tc>
        <w:tc>
          <w:tcPr>
            <w:tcW w:type="dxa" w:w="2376"/>
            <w:vAlign w:val="top"/>
            <w:tcMar>
              <w:top w:w="75" w:type="dxa"/>
              <w:start w:w="95" w:type="dxa"/>
              <w:bottom w:w="75" w:type="dxa"/>
              <w:end w:w="95" w:type="dxa"/>
            </w:tcMar>
          </w:tcPr>
          <w:p>
            <w:pPr>
              <w:spacing w:after="40"/>
            </w:pPr>
            <w:r>
              <w:rPr>
                <w:color w:val="302C28"/>
                <w:sz w:val="16"/>
              </w:rPr>
            </w:r>
            <w:r>
              <w:rPr>
                <w:b w:val="0"/>
                <w:color w:val="302C28"/>
                <w:sz w:val="16"/>
              </w:rPr>
              <w:t>Sterile and single-use stock</w:t>
            </w:r>
          </w:p>
        </w:tc>
        <w:tc>
          <w:tcPr>
            <w:tcW w:type="dxa" w:w="1440"/>
            <w:vAlign w:val="top"/>
            <w:tcMar>
              <w:top w:w="75" w:type="dxa"/>
              <w:start w:w="95" w:type="dxa"/>
              <w:bottom w:w="75" w:type="dxa"/>
              <w:end w:w="95" w:type="dxa"/>
            </w:tcMar>
          </w:tcPr>
          <w:p>
            <w:pPr>
              <w:spacing w:after="40"/>
            </w:pPr>
          </w:p>
        </w:tc>
        <w:tc>
          <w:tcPr>
            <w:tcW w:type="dxa" w:w="2088"/>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r>
      <w:tr>
        <w:trPr>
          <w:cantSplit/>
        </w:trPr>
        <w:tc>
          <w:tcPr>
            <w:tcW w:type="dxa" w:w="1944"/>
            <w:vAlign w:val="top"/>
            <w:tcMar>
              <w:top w:w="75" w:type="dxa"/>
              <w:start w:w="95" w:type="dxa"/>
              <w:bottom w:w="75" w:type="dxa"/>
              <w:end w:w="95" w:type="dxa"/>
            </w:tcMar>
          </w:tcPr>
          <w:p>
            <w:pPr>
              <w:spacing w:after="40"/>
            </w:pPr>
          </w:p>
        </w:tc>
        <w:tc>
          <w:tcPr>
            <w:tcW w:type="dxa" w:w="2376"/>
            <w:vAlign w:val="top"/>
            <w:tcMar>
              <w:top w:w="75" w:type="dxa"/>
              <w:start w:w="95" w:type="dxa"/>
              <w:bottom w:w="75" w:type="dxa"/>
              <w:end w:w="95" w:type="dxa"/>
            </w:tcMar>
          </w:tcPr>
          <w:p>
            <w:pPr>
              <w:spacing w:after="40"/>
            </w:pPr>
            <w:r>
              <w:rPr>
                <w:color w:val="302C28"/>
                <w:sz w:val="16"/>
              </w:rPr>
            </w:r>
            <w:r>
              <w:rPr>
                <w:b w:val="0"/>
                <w:color w:val="302C28"/>
                <w:sz w:val="16"/>
              </w:rPr>
              <w:t>Steriliser records</w:t>
            </w:r>
          </w:p>
        </w:tc>
        <w:tc>
          <w:tcPr>
            <w:tcW w:type="dxa" w:w="1440"/>
            <w:vAlign w:val="top"/>
            <w:tcMar>
              <w:top w:w="75" w:type="dxa"/>
              <w:start w:w="95" w:type="dxa"/>
              <w:bottom w:w="75" w:type="dxa"/>
              <w:end w:w="95" w:type="dxa"/>
            </w:tcMar>
          </w:tcPr>
          <w:p>
            <w:pPr>
              <w:spacing w:after="40"/>
            </w:pPr>
          </w:p>
        </w:tc>
        <w:tc>
          <w:tcPr>
            <w:tcW w:type="dxa" w:w="2088"/>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r>
      <w:tr>
        <w:trPr>
          <w:cantSplit/>
        </w:trPr>
        <w:tc>
          <w:tcPr>
            <w:tcW w:type="dxa" w:w="1944"/>
            <w:vAlign w:val="top"/>
            <w:tcMar>
              <w:top w:w="75" w:type="dxa"/>
              <w:start w:w="95" w:type="dxa"/>
              <w:bottom w:w="75" w:type="dxa"/>
              <w:end w:w="95" w:type="dxa"/>
            </w:tcMar>
          </w:tcPr>
          <w:p>
            <w:pPr>
              <w:spacing w:after="40"/>
            </w:pPr>
          </w:p>
        </w:tc>
        <w:tc>
          <w:tcPr>
            <w:tcW w:type="dxa" w:w="2376"/>
            <w:vAlign w:val="top"/>
            <w:tcMar>
              <w:top w:w="75" w:type="dxa"/>
              <w:start w:w="95" w:type="dxa"/>
              <w:bottom w:w="75" w:type="dxa"/>
              <w:end w:w="95" w:type="dxa"/>
            </w:tcMar>
          </w:tcPr>
          <w:p>
            <w:pPr>
              <w:spacing w:after="40"/>
            </w:pPr>
            <w:r>
              <w:rPr>
                <w:color w:val="302C28"/>
                <w:sz w:val="16"/>
              </w:rPr>
            </w:r>
            <w:r>
              <w:rPr>
                <w:b w:val="0"/>
                <w:color w:val="302C28"/>
                <w:sz w:val="16"/>
              </w:rPr>
              <w:t>Sharps and waste</w:t>
            </w:r>
          </w:p>
        </w:tc>
        <w:tc>
          <w:tcPr>
            <w:tcW w:type="dxa" w:w="1440"/>
            <w:vAlign w:val="top"/>
            <w:tcMar>
              <w:top w:w="75" w:type="dxa"/>
              <w:start w:w="95" w:type="dxa"/>
              <w:bottom w:w="75" w:type="dxa"/>
              <w:end w:w="95" w:type="dxa"/>
            </w:tcMar>
          </w:tcPr>
          <w:p>
            <w:pPr>
              <w:spacing w:after="40"/>
            </w:pPr>
          </w:p>
        </w:tc>
        <w:tc>
          <w:tcPr>
            <w:tcW w:type="dxa" w:w="2088"/>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r>
      <w:tr>
        <w:trPr>
          <w:cantSplit/>
        </w:trPr>
        <w:tc>
          <w:tcPr>
            <w:tcW w:type="dxa" w:w="1944"/>
            <w:vAlign w:val="top"/>
            <w:tcMar>
              <w:top w:w="75" w:type="dxa"/>
              <w:start w:w="95" w:type="dxa"/>
              <w:bottom w:w="75" w:type="dxa"/>
              <w:end w:w="95" w:type="dxa"/>
            </w:tcMar>
          </w:tcPr>
          <w:p>
            <w:pPr>
              <w:spacing w:after="40"/>
            </w:pPr>
          </w:p>
        </w:tc>
        <w:tc>
          <w:tcPr>
            <w:tcW w:type="dxa" w:w="2376"/>
            <w:vAlign w:val="top"/>
            <w:tcMar>
              <w:top w:w="75" w:type="dxa"/>
              <w:start w:w="95" w:type="dxa"/>
              <w:bottom w:w="75" w:type="dxa"/>
              <w:end w:w="95" w:type="dxa"/>
            </w:tcMar>
          </w:tcPr>
          <w:p>
            <w:pPr>
              <w:spacing w:after="40"/>
            </w:pPr>
            <w:r>
              <w:rPr>
                <w:color w:val="302C28"/>
                <w:sz w:val="16"/>
              </w:rPr>
            </w:r>
            <w:r>
              <w:rPr>
                <w:b w:val="0"/>
                <w:color w:val="302C28"/>
                <w:sz w:val="16"/>
              </w:rPr>
              <w:t>Room and equipment</w:t>
            </w:r>
          </w:p>
        </w:tc>
        <w:tc>
          <w:tcPr>
            <w:tcW w:type="dxa" w:w="1440"/>
            <w:vAlign w:val="top"/>
            <w:tcMar>
              <w:top w:w="75" w:type="dxa"/>
              <w:start w:w="95" w:type="dxa"/>
              <w:bottom w:w="75" w:type="dxa"/>
              <w:end w:w="95" w:type="dxa"/>
            </w:tcMar>
          </w:tcPr>
          <w:p>
            <w:pPr>
              <w:spacing w:after="40"/>
            </w:pPr>
          </w:p>
        </w:tc>
        <w:tc>
          <w:tcPr>
            <w:tcW w:type="dxa" w:w="2088"/>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r>
      <w:tr>
        <w:trPr>
          <w:cantSplit/>
        </w:trPr>
        <w:tc>
          <w:tcPr>
            <w:tcW w:type="dxa" w:w="1944"/>
            <w:vAlign w:val="top"/>
            <w:tcMar>
              <w:top w:w="75" w:type="dxa"/>
              <w:start w:w="95" w:type="dxa"/>
              <w:bottom w:w="75" w:type="dxa"/>
              <w:end w:w="95" w:type="dxa"/>
            </w:tcMar>
          </w:tcPr>
          <w:p>
            <w:pPr>
              <w:spacing w:after="40"/>
            </w:pPr>
          </w:p>
        </w:tc>
        <w:tc>
          <w:tcPr>
            <w:tcW w:type="dxa" w:w="2376"/>
            <w:vAlign w:val="top"/>
            <w:tcMar>
              <w:top w:w="75" w:type="dxa"/>
              <w:start w:w="95" w:type="dxa"/>
              <w:bottom w:w="75" w:type="dxa"/>
              <w:end w:w="95" w:type="dxa"/>
            </w:tcMar>
          </w:tcPr>
          <w:p>
            <w:pPr>
              <w:spacing w:after="40"/>
            </w:pPr>
            <w:r>
              <w:rPr>
                <w:color w:val="302C28"/>
                <w:sz w:val="16"/>
              </w:rPr>
            </w:r>
            <w:r>
              <w:rPr>
                <w:b w:val="0"/>
                <w:color w:val="302C28"/>
                <w:sz w:val="16"/>
              </w:rPr>
              <w:t>Problems from previous day</w:t>
            </w:r>
          </w:p>
        </w:tc>
        <w:tc>
          <w:tcPr>
            <w:tcW w:type="dxa" w:w="1440"/>
            <w:vAlign w:val="top"/>
            <w:tcMar>
              <w:top w:w="75" w:type="dxa"/>
              <w:start w:w="95" w:type="dxa"/>
              <w:bottom w:w="75" w:type="dxa"/>
              <w:end w:w="95" w:type="dxa"/>
            </w:tcMar>
          </w:tcPr>
          <w:p>
            <w:pPr>
              <w:spacing w:after="40"/>
            </w:pPr>
          </w:p>
        </w:tc>
        <w:tc>
          <w:tcPr>
            <w:tcW w:type="dxa" w:w="2088"/>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r>
      <w:tr>
        <w:trPr>
          <w:cantSplit/>
        </w:trPr>
        <w:tc>
          <w:tcPr>
            <w:tcW w:type="dxa" w:w="1944"/>
            <w:vAlign w:val="top"/>
            <w:tcMar>
              <w:top w:w="75" w:type="dxa"/>
              <w:start w:w="95" w:type="dxa"/>
              <w:bottom w:w="75" w:type="dxa"/>
              <w:end w:w="95" w:type="dxa"/>
            </w:tcMar>
          </w:tcPr>
          <w:p>
            <w:pPr>
              <w:spacing w:after="40"/>
            </w:pPr>
          </w:p>
        </w:tc>
        <w:tc>
          <w:tcPr>
            <w:tcW w:type="dxa" w:w="2376"/>
            <w:vAlign w:val="top"/>
            <w:tcMar>
              <w:top w:w="75" w:type="dxa"/>
              <w:start w:w="95" w:type="dxa"/>
              <w:bottom w:w="75" w:type="dxa"/>
              <w:end w:w="95" w:type="dxa"/>
            </w:tcMar>
          </w:tcPr>
          <w:p>
            <w:pPr>
              <w:spacing w:after="40"/>
            </w:pPr>
            <w:r>
              <w:rPr>
                <w:color w:val="302C28"/>
                <w:sz w:val="16"/>
              </w:rPr>
            </w:r>
            <w:r>
              <w:rPr>
                <w:b w:val="0"/>
                <w:color w:val="302C28"/>
                <w:sz w:val="16"/>
              </w:rPr>
              <w:t>Closing review</w:t>
            </w:r>
          </w:p>
        </w:tc>
        <w:tc>
          <w:tcPr>
            <w:tcW w:type="dxa" w:w="1440"/>
            <w:vAlign w:val="top"/>
            <w:tcMar>
              <w:top w:w="75" w:type="dxa"/>
              <w:start w:w="95" w:type="dxa"/>
              <w:bottom w:w="75" w:type="dxa"/>
              <w:end w:w="95" w:type="dxa"/>
            </w:tcMar>
          </w:tcPr>
          <w:p>
            <w:pPr>
              <w:spacing w:after="40"/>
            </w:pPr>
          </w:p>
        </w:tc>
        <w:tc>
          <w:tcPr>
            <w:tcW w:type="dxa" w:w="2088"/>
            <w:vAlign w:val="top"/>
            <w:tcMar>
              <w:top w:w="75" w:type="dxa"/>
              <w:start w:w="95" w:type="dxa"/>
              <w:bottom w:w="75" w:type="dxa"/>
              <w:end w:w="95" w:type="dxa"/>
            </w:tcMar>
          </w:tcPr>
          <w:p>
            <w:pPr>
              <w:spacing w:after="40"/>
            </w:pPr>
          </w:p>
        </w:tc>
        <w:tc>
          <w:tcPr>
            <w:tcW w:type="dxa" w:w="2232"/>
            <w:vAlign w:val="top"/>
            <w:tcMar>
              <w:top w:w="75" w:type="dxa"/>
              <w:start w:w="95" w:type="dxa"/>
              <w:bottom w:w="75" w:type="dxa"/>
              <w:end w:w="95" w:type="dxa"/>
            </w:tcMar>
          </w:tcPr>
          <w:p>
            <w:pPr>
              <w:spacing w:after="40"/>
            </w:pPr>
          </w:p>
        </w:tc>
      </w:tr>
    </w:tbl>
    <w:p>
      <w:pPr>
        <w:pStyle w:val="Heading2"/>
        <w:keepNext/>
        <w:spacing w:before="140" w:after="80"/>
        <w:ind w:left="0" w:right="0" w:firstLine="0"/>
        <w:jc w:val="left"/>
      </w:pPr>
      <w:r>
        <w:t>Incident and corrective action</w:t>
      </w:r>
    </w:p>
    <w:tbl>
      <w:tblPr>
        <w:tblStyle w:val="TableGrid"/>
        <w:tblW w:type="auto" w:w="0"/>
        <w:tblLayout w:type="fixed"/>
        <w:tblLook w:firstColumn="1" w:firstRow="1" w:lastColumn="0" w:lastRow="0" w:noHBand="0" w:noVBand="1" w:val="04A0"/>
      </w:tblPr>
      <w:tblGrid>
        <w:gridCol w:w="2613"/>
        <w:gridCol w:w="2613"/>
        <w:gridCol w:w="2613"/>
        <w:gridCol w:w="2613"/>
      </w:tblGrid>
      <w:tr>
        <w:trPr>
          <w:tblHeader w:val="true"/>
          <w:cantSplit/>
        </w:trPr>
        <w:tc>
          <w:tcPr>
            <w:tcW w:type="dxa" w:w="3528"/>
            <w:vAlign w:val="top"/>
            <w:tcMar>
              <w:top w:w="75" w:type="dxa"/>
              <w:start w:w="95" w:type="dxa"/>
              <w:bottom w:w="75" w:type="dxa"/>
              <w:end w:w="95" w:type="dxa"/>
            </w:tcMar>
            <w:shd w:fill="E9DDC6"/>
          </w:tcPr>
          <w:p>
            <w:pPr>
              <w:spacing w:after="40"/>
            </w:pPr>
            <w:r>
              <w:rPr>
                <w:b/>
                <w:color w:val="302C28"/>
                <w:sz w:val="16"/>
              </w:rPr>
            </w:r>
            <w:r>
              <w:rPr>
                <w:b/>
                <w:color w:val="302C28"/>
                <w:sz w:val="16"/>
              </w:rPr>
              <w:t>Question</w:t>
            </w:r>
          </w:p>
        </w:tc>
        <w:tc>
          <w:tcPr>
            <w:tcW w:type="dxa" w:w="2736"/>
            <w:vAlign w:val="top"/>
            <w:tcMar>
              <w:top w:w="75" w:type="dxa"/>
              <w:start w:w="95" w:type="dxa"/>
              <w:bottom w:w="75" w:type="dxa"/>
              <w:end w:w="95" w:type="dxa"/>
            </w:tcMar>
            <w:shd w:fill="E9DDC6"/>
          </w:tcPr>
          <w:p>
            <w:pPr>
              <w:spacing w:after="40"/>
            </w:pPr>
            <w:r>
              <w:rPr>
                <w:b/>
                <w:color w:val="302C28"/>
                <w:sz w:val="16"/>
              </w:rPr>
            </w:r>
            <w:r>
              <w:rPr>
                <w:b/>
                <w:color w:val="302C28"/>
                <w:sz w:val="16"/>
              </w:rPr>
              <w:t>Answer</w:t>
            </w:r>
          </w:p>
        </w:tc>
        <w:tc>
          <w:tcPr>
            <w:tcW w:type="dxa" w:w="1944"/>
            <w:vAlign w:val="top"/>
            <w:tcMar>
              <w:top w:w="75" w:type="dxa"/>
              <w:start w:w="95" w:type="dxa"/>
              <w:bottom w:w="75" w:type="dxa"/>
              <w:end w:w="95" w:type="dxa"/>
            </w:tcMar>
            <w:shd w:fill="E9DDC6"/>
          </w:tcPr>
          <w:p>
            <w:pPr>
              <w:spacing w:after="40"/>
            </w:pPr>
            <w:r>
              <w:rPr>
                <w:b/>
                <w:color w:val="302C28"/>
                <w:sz w:val="16"/>
              </w:rPr>
            </w:r>
            <w:r>
              <w:rPr>
                <w:b/>
                <w:color w:val="302C28"/>
                <w:sz w:val="16"/>
              </w:rPr>
              <w:t>Responsible person</w:t>
            </w:r>
          </w:p>
        </w:tc>
        <w:tc>
          <w:tcPr>
            <w:tcW w:type="dxa" w:w="1872"/>
            <w:vAlign w:val="top"/>
            <w:tcMar>
              <w:top w:w="75" w:type="dxa"/>
              <w:start w:w="95" w:type="dxa"/>
              <w:bottom w:w="75" w:type="dxa"/>
              <w:end w:w="95" w:type="dxa"/>
            </w:tcMar>
            <w:shd w:fill="E9DDC6"/>
          </w:tcPr>
          <w:p>
            <w:pPr>
              <w:spacing w:after="40"/>
            </w:pPr>
            <w:r>
              <w:rPr>
                <w:b/>
                <w:color w:val="302C28"/>
                <w:sz w:val="16"/>
              </w:rPr>
            </w:r>
            <w:r>
              <w:rPr>
                <w:b/>
                <w:color w:val="302C28"/>
                <w:sz w:val="16"/>
              </w:rPr>
              <w:t>Date evidence</w:t>
            </w:r>
          </w:p>
        </w:tc>
      </w:tr>
      <w:tr>
        <w:trPr>
          <w:cantSplit/>
        </w:trPr>
        <w:tc>
          <w:tcPr>
            <w:tcW w:type="dxa" w:w="3528"/>
            <w:vAlign w:val="top"/>
            <w:tcMar>
              <w:top w:w="75" w:type="dxa"/>
              <w:start w:w="95" w:type="dxa"/>
              <w:bottom w:w="75" w:type="dxa"/>
              <w:end w:w="95" w:type="dxa"/>
            </w:tcMar>
          </w:tcPr>
          <w:p>
            <w:pPr>
              <w:spacing w:after="40"/>
            </w:pPr>
            <w:r>
              <w:rPr>
                <w:color w:val="302C28"/>
                <w:sz w:val="16"/>
              </w:rPr>
            </w:r>
            <w:r>
              <w:rPr>
                <w:b w:val="0"/>
                <w:color w:val="302C28"/>
                <w:sz w:val="16"/>
              </w:rPr>
              <w:t>What happened and what was the immediate control?</w:t>
            </w:r>
          </w:p>
        </w:tc>
        <w:tc>
          <w:tcPr>
            <w:tcW w:type="dxa" w:w="2736"/>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r>
      <w:tr>
        <w:trPr>
          <w:cantSplit/>
        </w:trPr>
        <w:tc>
          <w:tcPr>
            <w:tcW w:type="dxa" w:w="3528"/>
            <w:vAlign w:val="top"/>
            <w:tcMar>
              <w:top w:w="75" w:type="dxa"/>
              <w:start w:w="95" w:type="dxa"/>
              <w:bottom w:w="75" w:type="dxa"/>
              <w:end w:w="95" w:type="dxa"/>
            </w:tcMar>
          </w:tcPr>
          <w:p>
            <w:pPr>
              <w:spacing w:after="40"/>
            </w:pPr>
            <w:r>
              <w:rPr>
                <w:color w:val="302C28"/>
                <w:sz w:val="16"/>
              </w:rPr>
            </w:r>
            <w:r>
              <w:rPr>
                <w:b w:val="0"/>
                <w:color w:val="302C28"/>
                <w:sz w:val="16"/>
              </w:rPr>
              <w:t>Was urgent medical or regulatory help needed?</w:t>
            </w:r>
          </w:p>
        </w:tc>
        <w:tc>
          <w:tcPr>
            <w:tcW w:type="dxa" w:w="2736"/>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r>
      <w:tr>
        <w:trPr>
          <w:cantSplit/>
        </w:trPr>
        <w:tc>
          <w:tcPr>
            <w:tcW w:type="dxa" w:w="3528"/>
            <w:vAlign w:val="top"/>
            <w:tcMar>
              <w:top w:w="75" w:type="dxa"/>
              <w:start w:w="95" w:type="dxa"/>
              <w:bottom w:w="75" w:type="dxa"/>
              <w:end w:w="95" w:type="dxa"/>
            </w:tcMar>
          </w:tcPr>
          <w:p>
            <w:pPr>
              <w:spacing w:after="40"/>
            </w:pPr>
            <w:r>
              <w:rPr>
                <w:color w:val="302C28"/>
                <w:sz w:val="16"/>
              </w:rPr>
            </w:r>
            <w:r>
              <w:rPr>
                <w:b w:val="0"/>
                <w:color w:val="302C28"/>
                <w:sz w:val="16"/>
              </w:rPr>
              <w:t>What was the likely cause?</w:t>
            </w:r>
          </w:p>
        </w:tc>
        <w:tc>
          <w:tcPr>
            <w:tcW w:type="dxa" w:w="2736"/>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r>
      <w:tr>
        <w:trPr>
          <w:cantSplit/>
        </w:trPr>
        <w:tc>
          <w:tcPr>
            <w:tcW w:type="dxa" w:w="3528"/>
            <w:vAlign w:val="top"/>
            <w:tcMar>
              <w:top w:w="75" w:type="dxa"/>
              <w:start w:w="95" w:type="dxa"/>
              <w:bottom w:w="75" w:type="dxa"/>
              <w:end w:w="95" w:type="dxa"/>
            </w:tcMar>
          </w:tcPr>
          <w:p>
            <w:pPr>
              <w:spacing w:after="40"/>
            </w:pPr>
            <w:r>
              <w:rPr>
                <w:color w:val="302C28"/>
                <w:sz w:val="16"/>
              </w:rPr>
            </w:r>
            <w:r>
              <w:rPr>
                <w:b w:val="0"/>
                <w:color w:val="302C28"/>
                <w:sz w:val="16"/>
              </w:rPr>
              <w:t>What change will prevent it happening again?</w:t>
            </w:r>
          </w:p>
        </w:tc>
        <w:tc>
          <w:tcPr>
            <w:tcW w:type="dxa" w:w="2736"/>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r>
      <w:tr>
        <w:trPr>
          <w:cantSplit/>
        </w:trPr>
        <w:tc>
          <w:tcPr>
            <w:tcW w:type="dxa" w:w="3528"/>
            <w:vAlign w:val="top"/>
            <w:tcMar>
              <w:top w:w="75" w:type="dxa"/>
              <w:start w:w="95" w:type="dxa"/>
              <w:bottom w:w="75" w:type="dxa"/>
              <w:end w:w="95" w:type="dxa"/>
            </w:tcMar>
          </w:tcPr>
          <w:p>
            <w:pPr>
              <w:spacing w:after="40"/>
            </w:pPr>
            <w:r>
              <w:rPr>
                <w:color w:val="302C28"/>
                <w:sz w:val="16"/>
              </w:rPr>
            </w:r>
            <w:r>
              <w:rPr>
                <w:b w:val="0"/>
                <w:color w:val="302C28"/>
                <w:sz w:val="16"/>
              </w:rPr>
              <w:t>How and when will the fix be checked?</w:t>
            </w:r>
          </w:p>
        </w:tc>
        <w:tc>
          <w:tcPr>
            <w:tcW w:type="dxa" w:w="2736"/>
            <w:vAlign w:val="top"/>
            <w:tcMar>
              <w:top w:w="75" w:type="dxa"/>
              <w:start w:w="95" w:type="dxa"/>
              <w:bottom w:w="75" w:type="dxa"/>
              <w:end w:w="95" w:type="dxa"/>
            </w:tcMar>
          </w:tcPr>
          <w:p>
            <w:pPr>
              <w:spacing w:after="40"/>
            </w:pPr>
          </w:p>
        </w:tc>
        <w:tc>
          <w:tcPr>
            <w:tcW w:type="dxa" w:w="1944"/>
            <w:vAlign w:val="top"/>
            <w:tcMar>
              <w:top w:w="75" w:type="dxa"/>
              <w:start w:w="95" w:type="dxa"/>
              <w:bottom w:w="75" w:type="dxa"/>
              <w:end w:w="95" w:type="dxa"/>
            </w:tcMar>
          </w:tcPr>
          <w:p>
            <w:pPr>
              <w:spacing w:after="40"/>
            </w:pPr>
          </w:p>
        </w:tc>
        <w:tc>
          <w:tcPr>
            <w:tcW w:type="dxa" w:w="1872"/>
            <w:vAlign w:val="top"/>
            <w:tcMar>
              <w:top w:w="75" w:type="dxa"/>
              <w:start w:w="95" w:type="dxa"/>
              <w:bottom w:w="75" w:type="dxa"/>
              <w:end w:w="95" w:type="dxa"/>
            </w:tcMar>
          </w:tcPr>
          <w:p>
            <w:pPr>
              <w:spacing w:after="40"/>
            </w:pPr>
          </w:p>
        </w:tc>
      </w:tr>
    </w:tbl>
    <w:p>
      <w:r>
        <w:br w:type="page"/>
      </w:r>
    </w:p>
    <w:p>
      <w:pPr>
        <w:pStyle w:val="Heading1"/>
        <w:keepNext/>
        <w:spacing w:before="200" w:after="80"/>
        <w:ind w:left="0" w:right="0" w:firstLine="0"/>
        <w:jc w:val="left"/>
      </w:pPr>
      <w:r>
        <w:t>Learner Declaration and Final Review</w:t>
      </w:r>
    </w:p>
    <w:p>
      <w:pPr>
        <w:spacing w:before="100" w:after="120"/>
        <w:ind w:left="115" w:right="115"/>
        <w:shd w:fill="FAF7F1"/>
      </w:pPr>
      <w:r>
        <w:rPr>
          <w:color w:val="625B54"/>
          <w:sz w:val="17"/>
        </w:rPr>
        <w:t>Complete this before the final assessment. Keep the workbook as evidence of learning, but do not present it as a government inspection report, medical advice or proof that every local rule has been met.</w:t>
      </w:r>
    </w:p>
    <w:p>
      <w:r>
        <w:rPr>
          <w:b/>
          <w:color w:val="302C28"/>
        </w:rPr>
        <w:t>The most important contamination route I corrected was:</w:t>
      </w:r>
    </w:p>
    <w:p>
      <w:pPr>
        <w:spacing w:after="200"/>
        <w:pBdr>
          <w:bottom w:val="single" w:sz="4" w:space="1" w:color="8A837C"/>
        </w:pBdr>
      </w:pPr>
    </w:p>
    <w:p>
      <w:pPr>
        <w:spacing w:after="200"/>
        <w:pBdr>
          <w:bottom w:val="single" w:sz="4" w:space="1" w:color="8A837C"/>
        </w:pBdr>
      </w:pPr>
    </w:p>
    <w:p>
      <w:r>
        <w:rPr>
          <w:b/>
          <w:color w:val="302C28"/>
        </w:rPr>
        <w:t>The hand hygiene glove or PPE step I improved was:</w:t>
      </w:r>
    </w:p>
    <w:p>
      <w:pPr>
        <w:spacing w:after="200"/>
        <w:pBdr>
          <w:bottom w:val="single" w:sz="4" w:space="1" w:color="8A837C"/>
        </w:pBdr>
      </w:pPr>
    </w:p>
    <w:p>
      <w:pPr>
        <w:spacing w:after="200"/>
        <w:pBdr>
          <w:bottom w:val="single" w:sz="4" w:space="1" w:color="8A837C"/>
        </w:pBdr>
      </w:pPr>
    </w:p>
    <w:p>
      <w:r>
        <w:rPr>
          <w:b/>
          <w:color w:val="302C28"/>
        </w:rPr>
        <w:t>The cleaning product or contact-time instruction I confirmed was:</w:t>
      </w:r>
    </w:p>
    <w:p>
      <w:pPr>
        <w:spacing w:after="200"/>
        <w:pBdr>
          <w:bottom w:val="single" w:sz="4" w:space="1" w:color="8A837C"/>
        </w:pBdr>
      </w:pPr>
    </w:p>
    <w:p>
      <w:pPr>
        <w:spacing w:after="200"/>
        <w:pBdr>
          <w:bottom w:val="single" w:sz="4" w:space="1" w:color="8A837C"/>
        </w:pBdr>
      </w:pPr>
    </w:p>
    <w:p>
      <w:r>
        <w:rPr>
          <w:b/>
          <w:color w:val="302C28"/>
        </w:rPr>
        <w:t>The instrument processing or load-release check I improved was:</w:t>
      </w:r>
    </w:p>
    <w:p>
      <w:pPr>
        <w:spacing w:after="200"/>
        <w:pBdr>
          <w:bottom w:val="single" w:sz="4" w:space="1" w:color="8A837C"/>
        </w:pBdr>
      </w:pPr>
    </w:p>
    <w:p>
      <w:pPr>
        <w:spacing w:after="200"/>
        <w:pBdr>
          <w:bottom w:val="single" w:sz="4" w:space="1" w:color="8A837C"/>
        </w:pBdr>
      </w:pPr>
    </w:p>
    <w:p>
      <w:r>
        <w:rPr>
          <w:b/>
          <w:color w:val="302C28"/>
        </w:rPr>
        <w:t>The sharps waste or linen risk I corrected was:</w:t>
      </w:r>
    </w:p>
    <w:p>
      <w:pPr>
        <w:spacing w:after="200"/>
        <w:pBdr>
          <w:bottom w:val="single" w:sz="4" w:space="1" w:color="8A837C"/>
        </w:pBdr>
      </w:pPr>
    </w:p>
    <w:p>
      <w:pPr>
        <w:spacing w:after="200"/>
        <w:pBdr>
          <w:bottom w:val="single" w:sz="4" w:space="1" w:color="8A837C"/>
        </w:pBdr>
      </w:pPr>
    </w:p>
    <w:p>
      <w:r>
        <w:rPr>
          <w:b/>
          <w:color w:val="302C28"/>
        </w:rPr>
        <w:t>The daily record or corrective action I will review again is:</w:t>
      </w:r>
    </w:p>
    <w:p>
      <w:pPr>
        <w:spacing w:after="200"/>
        <w:pBdr>
          <w:bottom w:val="single" w:sz="4" w:space="1" w:color="8A837C"/>
        </w:pBdr>
      </w:pPr>
    </w:p>
    <w:p>
      <w:pPr>
        <w:spacing w:after="200"/>
        <w:pBdr>
          <w:bottom w:val="single" w:sz="4" w:space="1" w:color="8A837C"/>
        </w:pBdr>
      </w:pPr>
    </w:p>
    <w:p>
      <w:r>
        <w:rPr>
          <w:b/>
        </w:rPr>
        <w:t xml:space="preserve">Declaration: </w:t>
      </w:r>
      <w:r>
        <w:t>I completed this workbook using the information available to me. I understand that BAQA training does not replace local requirements, equipment and product instructions, medical advice, licensing or an official premises inspection.</w:t>
      </w:r>
    </w:p>
    <w:tbl>
      <w:tblPr>
        <w:tblStyle w:val="TableGrid"/>
        <w:tblW w:type="auto" w:w="0"/>
        <w:tblLayout w:type="fixed"/>
        <w:tblLook w:firstColumn="1" w:firstRow="1" w:lastColumn="0" w:lastRow="0" w:noHBand="0" w:noVBand="1" w:val="04A0"/>
      </w:tblPr>
      <w:tblGrid>
        <w:gridCol w:w="3485"/>
        <w:gridCol w:w="3485"/>
        <w:gridCol w:w="3485"/>
      </w:tblGrid>
      <w:tr>
        <w:trPr>
          <w:tblHeader w:val="true"/>
          <w:cantSplit/>
        </w:trPr>
        <w:tc>
          <w:tcPr>
            <w:tcW w:type="dxa" w:w="3744"/>
            <w:vAlign w:val="top"/>
            <w:tcMar>
              <w:top w:w="75" w:type="dxa"/>
              <w:start w:w="95" w:type="dxa"/>
              <w:bottom w:w="75" w:type="dxa"/>
              <w:end w:w="95" w:type="dxa"/>
            </w:tcMar>
            <w:shd w:fill="E9DDC6"/>
          </w:tcPr>
          <w:p>
            <w:pPr>
              <w:spacing w:after="40"/>
            </w:pPr>
            <w:r>
              <w:rPr>
                <w:b/>
                <w:color w:val="302C28"/>
                <w:sz w:val="16"/>
              </w:rPr>
            </w:r>
            <w:r>
              <w:rPr>
                <w:b/>
                <w:color w:val="302C28"/>
                <w:sz w:val="16"/>
              </w:rPr>
              <w:t>Learner name</w:t>
            </w:r>
          </w:p>
        </w:tc>
        <w:tc>
          <w:tcPr>
            <w:tcW w:type="dxa" w:w="3888"/>
            <w:vAlign w:val="top"/>
            <w:tcMar>
              <w:top w:w="75" w:type="dxa"/>
              <w:start w:w="95" w:type="dxa"/>
              <w:bottom w:w="75" w:type="dxa"/>
              <w:end w:w="95" w:type="dxa"/>
            </w:tcMar>
            <w:shd w:fill="E9DDC6"/>
          </w:tcPr>
          <w:p>
            <w:pPr>
              <w:spacing w:after="40"/>
            </w:pPr>
            <w:r>
              <w:rPr>
                <w:b/>
                <w:color w:val="302C28"/>
                <w:sz w:val="16"/>
              </w:rPr>
            </w:r>
            <w:r>
              <w:rPr>
                <w:b/>
                <w:color w:val="302C28"/>
                <w:sz w:val="16"/>
              </w:rPr>
              <w:t>Signature</w:t>
            </w:r>
          </w:p>
        </w:tc>
        <w:tc>
          <w:tcPr>
            <w:tcW w:type="dxa" w:w="2448"/>
            <w:vAlign w:val="top"/>
            <w:tcMar>
              <w:top w:w="75" w:type="dxa"/>
              <w:start w:w="95" w:type="dxa"/>
              <w:bottom w:w="75" w:type="dxa"/>
              <w:end w:w="95" w:type="dxa"/>
            </w:tcMar>
            <w:shd w:fill="E9DDC6"/>
          </w:tcPr>
          <w:p>
            <w:pPr>
              <w:spacing w:after="40"/>
            </w:pPr>
            <w:r>
              <w:rPr>
                <w:b/>
                <w:color w:val="302C28"/>
                <w:sz w:val="16"/>
              </w:rPr>
            </w:r>
            <w:r>
              <w:rPr>
                <w:b/>
                <w:color w:val="302C28"/>
                <w:sz w:val="16"/>
              </w:rPr>
              <w:t>Date</w:t>
            </w:r>
          </w:p>
        </w:tc>
      </w:tr>
      <w:tr>
        <w:trPr>
          <w:cantSplit/>
        </w:trPr>
        <w:tc>
          <w:tcPr>
            <w:tcW w:type="dxa" w:w="3744"/>
            <w:vAlign w:val="top"/>
            <w:tcMar>
              <w:top w:w="75" w:type="dxa"/>
              <w:start w:w="95" w:type="dxa"/>
              <w:bottom w:w="75" w:type="dxa"/>
              <w:end w:w="95" w:type="dxa"/>
            </w:tcMar>
          </w:tcPr>
          <w:p>
            <w:pPr>
              <w:spacing w:after="40"/>
            </w:pPr>
          </w:p>
        </w:tc>
        <w:tc>
          <w:tcPr>
            <w:tcW w:type="dxa" w:w="3888"/>
            <w:vAlign w:val="top"/>
            <w:tcMar>
              <w:top w:w="75" w:type="dxa"/>
              <w:start w:w="95" w:type="dxa"/>
              <w:bottom w:w="75" w:type="dxa"/>
              <w:end w:w="95" w:type="dxa"/>
            </w:tcMar>
          </w:tcPr>
          <w:p>
            <w:pPr>
              <w:spacing w:after="40"/>
            </w:pPr>
          </w:p>
        </w:tc>
        <w:tc>
          <w:tcPr>
            <w:tcW w:type="dxa" w:w="2448"/>
            <w:vAlign w:val="top"/>
            <w:tcMar>
              <w:top w:w="75" w:type="dxa"/>
              <w:start w:w="95" w:type="dxa"/>
              <w:bottom w:w="75" w:type="dxa"/>
              <w:end w:w="95" w:type="dxa"/>
            </w:tcMar>
          </w:tcPr>
          <w:p>
            <w:pPr>
              <w:spacing w:after="40"/>
            </w:pPr>
          </w:p>
        </w:tc>
      </w:tr>
    </w:tbl>
    <w:sectPr w:rsidR="00FC693F" w:rsidRPr="0006063C" w:rsidSect="00034616">
      <w:footerReference w:type="default" r:id="rId9"/>
      <w:pgSz w:w="12240" w:h="15840"/>
      <w:pgMar w:top="893" w:right="893" w:bottom="893"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25B54"/>
        <w:sz w:val="16"/>
      </w:rPr>
      <w:t xml:space="preserve">BAQA Infection Control Workbook  |  Page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45" w:lineRule="auto"/>
    </w:pPr>
    <w:rPr>
      <w:rFonts w:ascii="Aptos" w:hAnsi="Aptos"/>
      <w:color w:val="302C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02C28"/>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302C28"/>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Aptos Display" w:hAnsi="Aptos Display"/>
      <w:b/>
      <w:color w:val="302C28"/>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BAQA Infection Control Workbook</dc:title>
  <dc:subject>Workplace workbook for BAQA Infection Control for Body Art Professionals</dc:subject>
  <dc:creator>Body Art Qualification Authority</dc:creator>
  <cp:keywords>body art, infection control, tattoo, piercing, PMU, SMP, studio safety</cp:keywords>
  <dc:description>generated by python-docx</dc:description>
  <cp:lastModifiedBy/>
  <cp:revision>1</cp:revision>
  <dcterms:created xsi:type="dcterms:W3CDTF">2013-12-23T23:15:00Z</dcterms:created>
  <dcterms:modified xsi:type="dcterms:W3CDTF">2013-12-23T23:15:00Z</dcterms:modified>
  <cp:category/>
</cp:coreProperties>
</file>